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460B" w:rsidR="00BD460B" w:rsidP="00BD460B" w:rsidRDefault="00BD460B" w14:paraId="56BEE012" w14:textId="51D9D912">
      <w:pPr>
        <w:rPr>
          <w:b/>
          <w:bCs/>
          <w:sz w:val="36"/>
          <w:szCs w:val="36"/>
        </w:rPr>
      </w:pPr>
      <w:r w:rsidRPr="00BD460B">
        <w:rPr>
          <w:b/>
          <w:bCs/>
          <w:sz w:val="36"/>
          <w:szCs w:val="36"/>
        </w:rPr>
        <w:t xml:space="preserve">A guide to </w:t>
      </w:r>
      <w:r w:rsidR="00C036B9">
        <w:rPr>
          <w:b/>
          <w:bCs/>
          <w:sz w:val="36"/>
          <w:szCs w:val="36"/>
        </w:rPr>
        <w:t>gap years</w:t>
      </w:r>
    </w:p>
    <w:p w:rsidR="00BD460B" w:rsidP="00BD460B" w:rsidRDefault="00BD460B" w14:paraId="73A6FA29" w14:textId="77777777"/>
    <w:p w:rsidR="00C036B9" w:rsidP="00C036B9" w:rsidRDefault="00C036B9" w14:paraId="5B94F250" w14:textId="77777777">
      <w:pPr>
        <w:spacing w:after="0"/>
      </w:pPr>
      <w:r>
        <w:t>What is a gap year?</w:t>
      </w:r>
    </w:p>
    <w:p w:rsidR="00C036B9" w:rsidP="00C036B9" w:rsidRDefault="00C036B9" w14:paraId="7C20C086" w14:textId="77777777">
      <w:pPr>
        <w:spacing w:after="0"/>
      </w:pPr>
      <w:r>
        <w:t>A Gap Year is a year taken out of education or employment.</w:t>
      </w:r>
    </w:p>
    <w:p w:rsidR="00C036B9" w:rsidP="00C036B9" w:rsidRDefault="00C036B9" w14:paraId="0F86D03D" w14:textId="77777777">
      <w:pPr>
        <w:spacing w:after="0"/>
      </w:pPr>
      <w:r>
        <w:t xml:space="preserve"> For most, a gap year will be taken the year after they finish college and before starting at university or in an apprenticeship or employment. </w:t>
      </w:r>
    </w:p>
    <w:p w:rsidR="00C036B9" w:rsidP="00C036B9" w:rsidRDefault="00C036B9" w14:paraId="0959F81D" w14:textId="77777777">
      <w:pPr>
        <w:spacing w:after="0"/>
      </w:pPr>
      <w:r>
        <w:t>However, gap years can be taken at any time in your life as long as you have the money to fund it</w:t>
      </w:r>
      <w:r>
        <w:t xml:space="preserve">! </w:t>
      </w:r>
    </w:p>
    <w:p w:rsidR="00C036B9" w:rsidP="00C036B9" w:rsidRDefault="00C036B9" w14:paraId="15C10A76" w14:textId="0F8F591A">
      <w:pPr>
        <w:spacing w:after="0"/>
        <w:rPr>
          <w:rFonts w:ascii="Aptos" w:hAnsi="Aptos" w:eastAsia="Times New Roman" w:cs="Segoe UI"/>
          <w:kern w:val="0"/>
          <w:lang w:eastAsia="en-GB"/>
          <w14:ligatures w14:val="none"/>
        </w:rPr>
      </w:pPr>
      <w:r w:rsidRPr="00C036B9">
        <w:rPr>
          <w:rFonts w:ascii="Aptos" w:hAnsi="Aptos" w:eastAsia="Times New Roman" w:cs="Segoe UI"/>
          <w:kern w:val="0"/>
          <w:lang w:eastAsia="en-GB"/>
          <w14:ligatures w14:val="none"/>
        </w:rPr>
        <w:t>What are the pros and cons of taking a Gap Year? </w:t>
      </w:r>
    </w:p>
    <w:p w:rsidRPr="00C036B9" w:rsidR="00C036B9" w:rsidP="00C036B9" w:rsidRDefault="00C036B9" w14:paraId="33954E86" w14:textId="77777777">
      <w:pPr>
        <w:spacing w:after="0"/>
      </w:pP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43"/>
        <w:gridCol w:w="1057"/>
      </w:tblGrid>
      <w:tr w:rsidRPr="00C036B9" w:rsidR="00C036B9" w:rsidTr="00C036B9" w14:paraId="3ABDF73A" w14:textId="77777777">
        <w:trPr>
          <w:trHeight w:val="300"/>
        </w:trPr>
        <w:tc>
          <w:tcPr>
            <w:tcW w:w="4500" w:type="dxa"/>
            <w:tcBorders>
              <w:top w:val="nil"/>
              <w:left w:val="nil"/>
              <w:bottom w:val="nil"/>
              <w:right w:val="nil"/>
            </w:tcBorders>
            <w:shd w:val="clear" w:color="auto" w:fill="auto"/>
            <w:hideMark/>
          </w:tcPr>
          <w:p w:rsidRPr="00C036B9" w:rsidR="00C036B9" w:rsidP="00C036B9" w:rsidRDefault="00C036B9" w14:paraId="29BB13EE"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C036B9">
              <w:rPr>
                <w:rFonts w:ascii="Aptos" w:hAnsi="Aptos" w:eastAsia="Times New Roman" w:cs="Times New Roman"/>
                <w:b/>
                <w:bCs/>
                <w:kern w:val="0"/>
                <w:lang w:eastAsia="en-GB"/>
                <w14:ligatures w14:val="none"/>
              </w:rPr>
              <w:t>Pros</w:t>
            </w:r>
            <w:r w:rsidRPr="00C036B9">
              <w:rPr>
                <w:rFonts w:ascii="Aptos" w:hAnsi="Aptos" w:eastAsia="Times New Roman" w:cs="Times New Roman"/>
                <w:kern w:val="0"/>
                <w:lang w:eastAsia="en-GB"/>
                <w14:ligatures w14:val="none"/>
              </w:rPr>
              <w:t> </w:t>
            </w:r>
          </w:p>
        </w:tc>
        <w:tc>
          <w:tcPr>
            <w:tcW w:w="4500" w:type="dxa"/>
            <w:tcBorders>
              <w:top w:val="nil"/>
              <w:left w:val="nil"/>
              <w:bottom w:val="nil"/>
              <w:right w:val="nil"/>
            </w:tcBorders>
            <w:shd w:val="clear" w:color="auto" w:fill="auto"/>
            <w:hideMark/>
          </w:tcPr>
          <w:p w:rsidRPr="00C036B9" w:rsidR="00C036B9" w:rsidP="00C036B9" w:rsidRDefault="00C036B9" w14:paraId="08F85ABF" w14:textId="744CCC6C">
            <w:pPr>
              <w:spacing w:after="0" w:line="240" w:lineRule="auto"/>
              <w:jc w:val="both"/>
              <w:textAlignment w:val="baseline"/>
              <w:rPr>
                <w:rFonts w:ascii="Times New Roman" w:hAnsi="Times New Roman" w:eastAsia="Times New Roman" w:cs="Times New Roman"/>
                <w:kern w:val="0"/>
                <w:lang w:eastAsia="en-GB"/>
                <w14:ligatures w14:val="none"/>
              </w:rPr>
            </w:pPr>
            <w:r w:rsidRPr="00C036B9">
              <w:rPr>
                <w:rFonts w:ascii="Aptos" w:hAnsi="Aptos" w:eastAsia="Times New Roman" w:cs="Times New Roman"/>
                <w:b/>
                <w:bCs/>
                <w:kern w:val="0"/>
                <w:lang w:eastAsia="en-GB"/>
                <w14:ligatures w14:val="none"/>
              </w:rPr>
              <w:t>Cons</w:t>
            </w:r>
            <w:r w:rsidRPr="00C036B9">
              <w:rPr>
                <w:rFonts w:ascii="Aptos" w:hAnsi="Aptos" w:eastAsia="Times New Roman" w:cs="Times New Roman"/>
                <w:kern w:val="0"/>
                <w:lang w:eastAsia="en-GB"/>
                <w14:ligatures w14:val="none"/>
              </w:rPr>
              <w:t> </w:t>
            </w:r>
          </w:p>
        </w:tc>
      </w:tr>
      <w:tr w:rsidRPr="00C036B9" w:rsidR="00C036B9" w:rsidTr="00C036B9" w14:paraId="6DC54637" w14:textId="77777777">
        <w:trPr>
          <w:trHeight w:val="300"/>
        </w:trPr>
        <w:tc>
          <w:tcPr>
            <w:tcW w:w="4500" w:type="dxa"/>
            <w:tcBorders>
              <w:top w:val="nil"/>
              <w:left w:val="nil"/>
              <w:bottom w:val="nil"/>
              <w:right w:val="nil"/>
            </w:tcBorders>
            <w:shd w:val="clear" w:color="auto" w:fill="auto"/>
            <w:hideMark/>
          </w:tcPr>
          <w:tbl>
            <w:tblPr>
              <w:tblStyle w:val="TableGrid"/>
              <w:tblW w:w="7933" w:type="dxa"/>
              <w:tblLook w:val="04A0" w:firstRow="1" w:lastRow="0" w:firstColumn="1" w:lastColumn="0" w:noHBand="0" w:noVBand="1"/>
            </w:tblPr>
            <w:tblGrid>
              <w:gridCol w:w="4106"/>
              <w:gridCol w:w="3827"/>
            </w:tblGrid>
            <w:tr w:rsidR="00C036B9" w:rsidTr="00C036B9" w14:paraId="5252F79D" w14:textId="77777777">
              <w:tc>
                <w:tcPr>
                  <w:tcW w:w="4106" w:type="dxa"/>
                </w:tcPr>
                <w:p w:rsidR="00C036B9" w:rsidP="00C036B9" w:rsidRDefault="00C036B9" w14:paraId="37ADA04C" w14:textId="052E6810">
                  <w:pPr>
                    <w:jc w:val="both"/>
                    <w:textAlignment w:val="baseline"/>
                    <w:rPr>
                      <w:rFonts w:ascii="Aptos" w:hAnsi="Aptos" w:eastAsia="Times New Roman" w:cs="Times New Roman"/>
                      <w:kern w:val="0"/>
                      <w:sz w:val="20"/>
                      <w:szCs w:val="20"/>
                      <w:lang w:eastAsia="en-GB"/>
                      <w14:ligatures w14:val="none"/>
                    </w:rPr>
                  </w:pPr>
                  <w:r>
                    <w:rPr>
                      <w:rStyle w:val="normaltextrun"/>
                      <w:rFonts w:ascii="Aptos" w:hAnsi="Aptos"/>
                      <w:color w:val="000000"/>
                      <w:sz w:val="20"/>
                      <w:szCs w:val="20"/>
                      <w:shd w:val="clear" w:color="auto" w:fill="FFFFFF"/>
                    </w:rPr>
                    <w:t xml:space="preserve">Everyone has different reasons for taking a year out. Gap Years do not have to happen before moving on to your next steps, they could happen after university or even later in life. If you are considering this route you will need to </w:t>
                  </w:r>
                  <w:proofErr w:type="gramStart"/>
                  <w:r>
                    <w:rPr>
                      <w:rStyle w:val="normaltextrun"/>
                      <w:rFonts w:ascii="Aptos" w:hAnsi="Aptos"/>
                      <w:color w:val="000000"/>
                      <w:sz w:val="20"/>
                      <w:szCs w:val="20"/>
                      <w:shd w:val="clear" w:color="auto" w:fill="FFFFFF"/>
                    </w:rPr>
                    <w:t>look into</w:t>
                  </w:r>
                  <w:proofErr w:type="gramEnd"/>
                  <w:r>
                    <w:rPr>
                      <w:rStyle w:val="normaltextrun"/>
                      <w:rFonts w:ascii="Aptos" w:hAnsi="Aptos"/>
                      <w:color w:val="000000"/>
                      <w:sz w:val="20"/>
                      <w:szCs w:val="20"/>
                      <w:shd w:val="clear" w:color="auto" w:fill="FFFFFF"/>
                    </w:rPr>
                    <w:t xml:space="preserve"> whether you can ‘defer’ your place until the following year when you return.</w:t>
                  </w:r>
                  <w:r>
                    <w:rPr>
                      <w:rStyle w:val="eop"/>
                      <w:rFonts w:ascii="Aptos" w:hAnsi="Aptos"/>
                      <w:color w:val="000000"/>
                      <w:sz w:val="20"/>
                      <w:szCs w:val="20"/>
                      <w:shd w:val="clear" w:color="auto" w:fill="FFFFFF"/>
                    </w:rPr>
                    <w:t> </w:t>
                  </w:r>
                </w:p>
              </w:tc>
              <w:tc>
                <w:tcPr>
                  <w:tcW w:w="3827" w:type="dxa"/>
                </w:tcPr>
                <w:p w:rsidR="00C036B9" w:rsidP="00C036B9" w:rsidRDefault="00C036B9" w14:paraId="1AEB5CC7" w14:textId="473879B9">
                  <w:pPr>
                    <w:jc w:val="both"/>
                    <w:textAlignment w:val="baseline"/>
                    <w:rPr>
                      <w:rFonts w:ascii="Aptos" w:hAnsi="Aptos" w:eastAsia="Times New Roman" w:cs="Times New Roman"/>
                      <w:kern w:val="0"/>
                      <w:sz w:val="20"/>
                      <w:szCs w:val="20"/>
                      <w:lang w:eastAsia="en-GB"/>
                      <w14:ligatures w14:val="none"/>
                    </w:rPr>
                  </w:pPr>
                  <w:r>
                    <w:rPr>
                      <w:rStyle w:val="normaltextrun"/>
                      <w:rFonts w:ascii="Aptos" w:hAnsi="Aptos"/>
                      <w:color w:val="000000"/>
                      <w:sz w:val="20"/>
                      <w:szCs w:val="20"/>
                      <w:shd w:val="clear" w:color="auto" w:fill="FFFFFF"/>
                    </w:rPr>
                    <w:t xml:space="preserve">You may </w:t>
                  </w:r>
                  <w:r>
                    <w:rPr>
                      <w:rStyle w:val="normaltextrun"/>
                      <w:rFonts w:ascii="Aptos" w:hAnsi="Aptos"/>
                      <w:color w:val="000000"/>
                      <w:sz w:val="20"/>
                      <w:szCs w:val="20"/>
                      <w:shd w:val="clear" w:color="auto" w:fill="FFFFFF"/>
                    </w:rPr>
                    <w:t>lose</w:t>
                  </w:r>
                  <w:r>
                    <w:rPr>
                      <w:rStyle w:val="normaltextrun"/>
                      <w:rFonts w:ascii="Aptos" w:hAnsi="Aptos"/>
                      <w:color w:val="000000"/>
                      <w:sz w:val="20"/>
                      <w:szCs w:val="20"/>
                      <w:shd w:val="clear" w:color="auto" w:fill="FFFFFF"/>
                    </w:rPr>
                    <w:t xml:space="preserve"> your studying momentum and may not want to return after your year out.</w:t>
                  </w:r>
                  <w:r>
                    <w:rPr>
                      <w:rStyle w:val="eop"/>
                      <w:rFonts w:ascii="Aptos" w:hAnsi="Aptos"/>
                      <w:color w:val="000000"/>
                      <w:sz w:val="20"/>
                      <w:szCs w:val="20"/>
                      <w:shd w:val="clear" w:color="auto" w:fill="FFFFFF"/>
                    </w:rPr>
                    <w:t> </w:t>
                  </w:r>
                </w:p>
              </w:tc>
            </w:tr>
            <w:tr w:rsidR="00C036B9" w:rsidTr="00C036B9" w14:paraId="414D4C44" w14:textId="77777777">
              <w:tc>
                <w:tcPr>
                  <w:tcW w:w="4106" w:type="dxa"/>
                </w:tcPr>
                <w:p w:rsidR="00C036B9" w:rsidP="00C036B9" w:rsidRDefault="00C036B9" w14:paraId="53F21A26" w14:textId="6967C96C">
                  <w:pPr>
                    <w:jc w:val="both"/>
                    <w:textAlignment w:val="baseline"/>
                    <w:rPr>
                      <w:rFonts w:ascii="Aptos" w:hAnsi="Aptos" w:eastAsia="Times New Roman" w:cs="Times New Roman"/>
                      <w:kern w:val="0"/>
                      <w:sz w:val="20"/>
                      <w:szCs w:val="20"/>
                      <w:lang w:eastAsia="en-GB"/>
                      <w14:ligatures w14:val="none"/>
                    </w:rPr>
                  </w:pPr>
                  <w:r>
                    <w:rPr>
                      <w:rStyle w:val="normaltextrun"/>
                      <w:rFonts w:ascii="Aptos" w:hAnsi="Aptos"/>
                      <w:color w:val="000000"/>
                      <w:sz w:val="20"/>
                      <w:szCs w:val="20"/>
                      <w:shd w:val="clear" w:color="auto" w:fill="FFFFFF"/>
                    </w:rPr>
                    <w:t>The prospect of student loans can be daunting, although repayments are never as scary as they first seem. If this is a worry for you then it could be a good idea to work for a year and save some money. This could mean you can take out a smaller loan.</w:t>
                  </w:r>
                  <w:r>
                    <w:rPr>
                      <w:rStyle w:val="eop"/>
                      <w:rFonts w:ascii="Aptos" w:hAnsi="Aptos"/>
                      <w:color w:val="000000"/>
                      <w:sz w:val="20"/>
                      <w:szCs w:val="20"/>
                      <w:shd w:val="clear" w:color="auto" w:fill="FFFFFF"/>
                    </w:rPr>
                    <w:t> </w:t>
                  </w:r>
                </w:p>
              </w:tc>
              <w:tc>
                <w:tcPr>
                  <w:tcW w:w="3827" w:type="dxa"/>
                </w:tcPr>
                <w:p w:rsidR="00C036B9" w:rsidP="00C036B9" w:rsidRDefault="00C036B9" w14:paraId="09E21506" w14:textId="0F79ACBB">
                  <w:pPr>
                    <w:jc w:val="both"/>
                    <w:textAlignment w:val="baseline"/>
                    <w:rPr>
                      <w:rFonts w:ascii="Aptos" w:hAnsi="Aptos" w:eastAsia="Times New Roman" w:cs="Times New Roman"/>
                      <w:kern w:val="0"/>
                      <w:sz w:val="20"/>
                      <w:szCs w:val="20"/>
                      <w:lang w:eastAsia="en-GB"/>
                      <w14:ligatures w14:val="none"/>
                    </w:rPr>
                  </w:pPr>
                  <w:r>
                    <w:rPr>
                      <w:rStyle w:val="normaltextrun"/>
                      <w:rFonts w:ascii="Aptos" w:hAnsi="Aptos"/>
                      <w:color w:val="000000"/>
                      <w:sz w:val="20"/>
                      <w:szCs w:val="20"/>
                      <w:shd w:val="clear" w:color="auto" w:fill="FFFFFF"/>
                    </w:rPr>
                    <w:t>Some people need more time to be ready to enter the world as an adult and need a few more years figuring out what you really want to do and get out of life. </w:t>
                  </w:r>
                  <w:r>
                    <w:rPr>
                      <w:rStyle w:val="eop"/>
                      <w:rFonts w:ascii="Aptos" w:hAnsi="Aptos"/>
                      <w:color w:val="000000"/>
                      <w:sz w:val="20"/>
                      <w:szCs w:val="20"/>
                      <w:shd w:val="clear" w:color="auto" w:fill="FFFFFF"/>
                    </w:rPr>
                    <w:t> </w:t>
                  </w:r>
                </w:p>
              </w:tc>
            </w:tr>
            <w:tr w:rsidR="00C036B9" w:rsidTr="00C036B9" w14:paraId="32084088" w14:textId="77777777">
              <w:tc>
                <w:tcPr>
                  <w:tcW w:w="4106" w:type="dxa"/>
                </w:tcPr>
                <w:p w:rsidR="00C036B9" w:rsidP="00C036B9" w:rsidRDefault="00C036B9" w14:paraId="4D739250" w14:textId="269268F7">
                  <w:pPr>
                    <w:jc w:val="both"/>
                    <w:textAlignment w:val="baseline"/>
                    <w:rPr>
                      <w:rFonts w:ascii="Aptos" w:hAnsi="Aptos" w:eastAsia="Times New Roman" w:cs="Times New Roman"/>
                      <w:kern w:val="0"/>
                      <w:sz w:val="20"/>
                      <w:szCs w:val="20"/>
                      <w:lang w:eastAsia="en-GB"/>
                      <w14:ligatures w14:val="none"/>
                    </w:rPr>
                  </w:pPr>
                  <w:r>
                    <w:rPr>
                      <w:rStyle w:val="normaltextrun"/>
                      <w:rFonts w:ascii="Aptos" w:hAnsi="Aptos"/>
                      <w:color w:val="000000"/>
                      <w:sz w:val="20"/>
                      <w:szCs w:val="20"/>
                      <w:shd w:val="clear" w:color="auto" w:fill="FFFFFF"/>
                    </w:rPr>
                    <w:t>Whether you decide to work, volunteer or go exploring in your gap year you’ll gain some incredible experiences along the way. Taking a year out gives you time to think about your future and what you might want to out of your career</w:t>
                  </w:r>
                  <w:r>
                    <w:rPr>
                      <w:rStyle w:val="eop"/>
                      <w:rFonts w:ascii="Aptos" w:hAnsi="Aptos"/>
                      <w:color w:val="000000"/>
                      <w:sz w:val="20"/>
                      <w:szCs w:val="20"/>
                      <w:shd w:val="clear" w:color="auto" w:fill="FFFFFF"/>
                    </w:rPr>
                    <w:t> </w:t>
                  </w:r>
                </w:p>
              </w:tc>
              <w:tc>
                <w:tcPr>
                  <w:tcW w:w="3827" w:type="dxa"/>
                </w:tcPr>
                <w:p w:rsidR="00C036B9" w:rsidP="00C036B9" w:rsidRDefault="00C036B9" w14:paraId="65C0D715" w14:textId="14E6444F">
                  <w:pPr>
                    <w:jc w:val="both"/>
                    <w:textAlignment w:val="baseline"/>
                    <w:rPr>
                      <w:rFonts w:ascii="Aptos" w:hAnsi="Aptos" w:eastAsia="Times New Roman" w:cs="Times New Roman"/>
                      <w:kern w:val="0"/>
                      <w:sz w:val="20"/>
                      <w:szCs w:val="20"/>
                      <w:lang w:eastAsia="en-GB"/>
                      <w14:ligatures w14:val="none"/>
                    </w:rPr>
                  </w:pPr>
                  <w:r>
                    <w:rPr>
                      <w:rStyle w:val="normaltextrun"/>
                      <w:rFonts w:ascii="Aptos" w:hAnsi="Aptos"/>
                      <w:color w:val="000000"/>
                      <w:sz w:val="20"/>
                      <w:szCs w:val="20"/>
                      <w:shd w:val="clear" w:color="auto" w:fill="FFFFFF"/>
                    </w:rPr>
                    <w:t>You may miss out in financial support from the university as this changes each year. You may want to speak with universities you are interested in before deciding what to do to find out what changes may come into place. </w:t>
                  </w:r>
                  <w:r>
                    <w:rPr>
                      <w:rStyle w:val="eop"/>
                      <w:rFonts w:ascii="Aptos" w:hAnsi="Aptos"/>
                      <w:color w:val="000000"/>
                      <w:sz w:val="20"/>
                      <w:szCs w:val="20"/>
                      <w:shd w:val="clear" w:color="auto" w:fill="FFFFFF"/>
                    </w:rPr>
                    <w:t> </w:t>
                  </w:r>
                </w:p>
              </w:tc>
            </w:tr>
          </w:tbl>
          <w:p w:rsidRPr="00C036B9" w:rsidR="00C036B9" w:rsidP="00C036B9" w:rsidRDefault="00C036B9" w14:paraId="0994762A" w14:textId="77777777">
            <w:pPr>
              <w:spacing w:after="0" w:line="240" w:lineRule="auto"/>
              <w:ind w:left="720"/>
              <w:jc w:val="both"/>
              <w:textAlignment w:val="baseline"/>
              <w:rPr>
                <w:rFonts w:ascii="Times New Roman" w:hAnsi="Times New Roman" w:eastAsia="Times New Roman" w:cs="Times New Roman"/>
                <w:kern w:val="0"/>
                <w:lang w:eastAsia="en-GB"/>
                <w14:ligatures w14:val="none"/>
              </w:rPr>
            </w:pPr>
            <w:r w:rsidRPr="00C036B9">
              <w:rPr>
                <w:rFonts w:ascii="Aptos" w:hAnsi="Aptos" w:eastAsia="Times New Roman" w:cs="Times New Roman"/>
                <w:kern w:val="0"/>
                <w:sz w:val="20"/>
                <w:szCs w:val="20"/>
                <w:lang w:eastAsia="en-GB"/>
                <w14:ligatures w14:val="none"/>
              </w:rPr>
              <w:t> </w:t>
            </w:r>
          </w:p>
        </w:tc>
        <w:tc>
          <w:tcPr>
            <w:tcW w:w="4500" w:type="dxa"/>
            <w:tcBorders>
              <w:top w:val="nil"/>
              <w:left w:val="nil"/>
              <w:bottom w:val="nil"/>
              <w:right w:val="nil"/>
            </w:tcBorders>
            <w:shd w:val="clear" w:color="auto" w:fill="auto"/>
            <w:hideMark/>
          </w:tcPr>
          <w:p w:rsidRPr="00C036B9" w:rsidR="00C036B9" w:rsidP="00C036B9" w:rsidRDefault="00C036B9" w14:paraId="1F85DEE9"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C036B9">
              <w:rPr>
                <w:rFonts w:ascii="Aptos" w:hAnsi="Aptos" w:eastAsia="Times New Roman" w:cs="Times New Roman"/>
                <w:kern w:val="0"/>
                <w:sz w:val="20"/>
                <w:szCs w:val="20"/>
                <w:lang w:eastAsia="en-GB"/>
                <w14:ligatures w14:val="none"/>
              </w:rPr>
              <w:t> </w:t>
            </w:r>
          </w:p>
        </w:tc>
      </w:tr>
      <w:tr w:rsidRPr="00C036B9" w:rsidR="00C036B9" w:rsidTr="00C036B9" w14:paraId="0E2B4DA1" w14:textId="77777777">
        <w:trPr>
          <w:trHeight w:val="300"/>
        </w:trPr>
        <w:tc>
          <w:tcPr>
            <w:tcW w:w="4500" w:type="dxa"/>
            <w:tcBorders>
              <w:top w:val="nil"/>
              <w:left w:val="nil"/>
              <w:bottom w:val="nil"/>
              <w:right w:val="nil"/>
            </w:tcBorders>
            <w:shd w:val="clear" w:color="auto" w:fill="auto"/>
            <w:hideMark/>
          </w:tcPr>
          <w:p w:rsidRPr="00C036B9" w:rsidR="00C036B9" w:rsidP="00C036B9" w:rsidRDefault="00C036B9" w14:paraId="4423A750" w14:textId="77777777">
            <w:pPr>
              <w:spacing w:after="0" w:line="240" w:lineRule="auto"/>
              <w:ind w:left="720"/>
              <w:jc w:val="both"/>
              <w:textAlignment w:val="baseline"/>
              <w:rPr>
                <w:rFonts w:ascii="Times New Roman" w:hAnsi="Times New Roman" w:eastAsia="Times New Roman" w:cs="Times New Roman"/>
                <w:kern w:val="0"/>
                <w:lang w:eastAsia="en-GB"/>
                <w14:ligatures w14:val="none"/>
              </w:rPr>
            </w:pPr>
            <w:r w:rsidRPr="00C036B9">
              <w:rPr>
                <w:rFonts w:ascii="Aptos" w:hAnsi="Aptos" w:eastAsia="Times New Roman" w:cs="Times New Roman"/>
                <w:kern w:val="0"/>
                <w:sz w:val="20"/>
                <w:szCs w:val="20"/>
                <w:lang w:eastAsia="en-GB"/>
                <w14:ligatures w14:val="none"/>
              </w:rPr>
              <w:t> </w:t>
            </w:r>
          </w:p>
        </w:tc>
        <w:tc>
          <w:tcPr>
            <w:tcW w:w="4500" w:type="dxa"/>
            <w:tcBorders>
              <w:top w:val="nil"/>
              <w:left w:val="nil"/>
              <w:bottom w:val="nil"/>
              <w:right w:val="nil"/>
            </w:tcBorders>
            <w:shd w:val="clear" w:color="auto" w:fill="auto"/>
            <w:hideMark/>
          </w:tcPr>
          <w:p w:rsidRPr="00C036B9" w:rsidR="00C036B9" w:rsidP="00C036B9" w:rsidRDefault="00C036B9" w14:paraId="26D6814E"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C036B9">
              <w:rPr>
                <w:rFonts w:ascii="Aptos" w:hAnsi="Aptos" w:eastAsia="Times New Roman" w:cs="Times New Roman"/>
                <w:kern w:val="0"/>
                <w:sz w:val="20"/>
                <w:szCs w:val="20"/>
                <w:lang w:eastAsia="en-GB"/>
                <w14:ligatures w14:val="none"/>
              </w:rPr>
              <w:t> </w:t>
            </w:r>
          </w:p>
        </w:tc>
      </w:tr>
    </w:tbl>
    <w:p w:rsidRPr="00C036B9" w:rsidR="00C036B9" w:rsidP="00C036B9" w:rsidRDefault="00C036B9" w14:paraId="2E4DC71F" w14:textId="77777777">
      <w:pPr>
        <w:spacing w:after="0" w:line="240" w:lineRule="auto"/>
        <w:textAlignment w:val="baseline"/>
        <w:rPr>
          <w:rFonts w:ascii="Segoe UI" w:hAnsi="Segoe UI" w:eastAsia="Times New Roman" w:cs="Segoe UI"/>
          <w:kern w:val="0"/>
          <w:sz w:val="18"/>
          <w:szCs w:val="18"/>
          <w:lang w:eastAsia="en-GB"/>
          <w14:ligatures w14:val="none"/>
        </w:rPr>
      </w:pPr>
      <w:r w:rsidRPr="00C036B9">
        <w:rPr>
          <w:rFonts w:ascii="Aptos" w:hAnsi="Aptos" w:eastAsia="Times New Roman" w:cs="Segoe UI"/>
          <w:kern w:val="0"/>
          <w:lang w:eastAsia="en-GB"/>
          <w14:ligatures w14:val="none"/>
        </w:rPr>
        <w:t>Where can I find out more? </w:t>
      </w:r>
    </w:p>
    <w:p w:rsidRPr="00C036B9" w:rsidR="00C036B9" w:rsidP="00C036B9" w:rsidRDefault="00C036B9" w14:paraId="78DCBB7D" w14:textId="77777777">
      <w:pPr>
        <w:spacing w:after="0" w:line="240" w:lineRule="auto"/>
        <w:textAlignment w:val="baseline"/>
        <w:rPr>
          <w:rFonts w:ascii="Segoe UI" w:hAnsi="Segoe UI" w:eastAsia="Times New Roman" w:cs="Segoe UI"/>
          <w:kern w:val="0"/>
          <w:sz w:val="18"/>
          <w:szCs w:val="18"/>
          <w:lang w:eastAsia="en-GB"/>
          <w14:ligatures w14:val="none"/>
        </w:rPr>
      </w:pPr>
      <w:r w:rsidRPr="00C036B9">
        <w:rPr>
          <w:rFonts w:ascii="Aptos" w:hAnsi="Aptos" w:eastAsia="Times New Roman" w:cs="Segoe UI"/>
          <w:kern w:val="0"/>
          <w:lang w:eastAsia="en-GB"/>
          <w14:ligatures w14:val="none"/>
        </w:rPr>
        <w:t>There are lots of companies who offer support in planning a gap year. Here are a few: </w:t>
      </w:r>
    </w:p>
    <w:p w:rsidRPr="00C036B9" w:rsidR="00C036B9" w:rsidP="00C036B9" w:rsidRDefault="00C036B9" w14:paraId="47119256" w14:textId="77777777">
      <w:pPr>
        <w:numPr>
          <w:ilvl w:val="0"/>
          <w:numId w:val="20"/>
        </w:numPr>
        <w:spacing w:after="0" w:line="240" w:lineRule="auto"/>
        <w:ind w:left="1080" w:firstLine="0"/>
        <w:textAlignment w:val="baseline"/>
        <w:rPr>
          <w:rFonts w:ascii="Aptos" w:hAnsi="Aptos" w:eastAsia="Times New Roman" w:cs="Segoe UI"/>
          <w:kern w:val="0"/>
          <w:lang w:eastAsia="en-GB"/>
          <w14:ligatures w14:val="none"/>
        </w:rPr>
      </w:pPr>
      <w:hyperlink w:tgtFrame="_blank" w:history="1" r:id="rId7">
        <w:r w:rsidRPr="00C036B9">
          <w:rPr>
            <w:rFonts w:ascii="Aptos" w:hAnsi="Aptos" w:eastAsia="Times New Roman" w:cs="Segoe UI"/>
            <w:color w:val="467886"/>
            <w:kern w:val="0"/>
            <w:u w:val="single"/>
            <w:lang w:eastAsia="en-GB"/>
            <w14:ligatures w14:val="none"/>
          </w:rPr>
          <w:t>https://bunac.org/gap-years</w:t>
        </w:r>
      </w:hyperlink>
      <w:r w:rsidRPr="00C036B9">
        <w:rPr>
          <w:rFonts w:ascii="Aptos" w:hAnsi="Aptos" w:eastAsia="Times New Roman" w:cs="Segoe UI"/>
          <w:kern w:val="0"/>
          <w:lang w:eastAsia="en-GB"/>
          <w14:ligatures w14:val="none"/>
        </w:rPr>
        <w:t xml:space="preserve"> - whether </w:t>
      </w:r>
      <w:proofErr w:type="spellStart"/>
      <w:proofErr w:type="gramStart"/>
      <w:r w:rsidRPr="00C036B9">
        <w:rPr>
          <w:rFonts w:ascii="Aptos" w:hAnsi="Aptos" w:eastAsia="Times New Roman" w:cs="Segoe UI"/>
          <w:kern w:val="0"/>
          <w:lang w:eastAsia="en-GB"/>
          <w14:ligatures w14:val="none"/>
        </w:rPr>
        <w:t>your</w:t>
      </w:r>
      <w:proofErr w:type="spellEnd"/>
      <w:proofErr w:type="gramEnd"/>
      <w:r w:rsidRPr="00C036B9">
        <w:rPr>
          <w:rFonts w:ascii="Aptos" w:hAnsi="Aptos" w:eastAsia="Times New Roman" w:cs="Segoe UI"/>
          <w:kern w:val="0"/>
          <w:lang w:eastAsia="en-GB"/>
          <w14:ligatures w14:val="none"/>
        </w:rPr>
        <w:t xml:space="preserve"> looking for a working holiday, a professional internship, a ski season or doing Summer stateside, this company have years of experience in supporting you with everything you need to know, and do before embarking on your adventures.  </w:t>
      </w:r>
    </w:p>
    <w:p w:rsidRPr="00C036B9" w:rsidR="00C036B9" w:rsidP="00C036B9" w:rsidRDefault="00C036B9" w14:paraId="0827C4B0" w14:textId="77777777">
      <w:pPr>
        <w:numPr>
          <w:ilvl w:val="0"/>
          <w:numId w:val="21"/>
        </w:numPr>
        <w:spacing w:after="0" w:line="240" w:lineRule="auto"/>
        <w:ind w:left="1080" w:firstLine="0"/>
        <w:textAlignment w:val="baseline"/>
        <w:rPr>
          <w:rFonts w:ascii="Aptos" w:hAnsi="Aptos" w:eastAsia="Times New Roman" w:cs="Segoe UI"/>
          <w:kern w:val="0"/>
          <w:lang w:eastAsia="en-GB"/>
          <w14:ligatures w14:val="none"/>
        </w:rPr>
      </w:pPr>
      <w:hyperlink w:tgtFrame="_blank" w:history="1" r:id="rId8">
        <w:r w:rsidRPr="00C036B9">
          <w:rPr>
            <w:rFonts w:ascii="Aptos" w:hAnsi="Aptos" w:eastAsia="Times New Roman" w:cs="Segoe UI"/>
            <w:color w:val="467886"/>
            <w:kern w:val="0"/>
            <w:u w:val="single"/>
            <w:lang w:eastAsia="en-GB"/>
            <w14:ligatures w14:val="none"/>
          </w:rPr>
          <w:t>https://www.gooverseas.com/gap-year/jobs</w:t>
        </w:r>
      </w:hyperlink>
      <w:r w:rsidRPr="00C036B9">
        <w:rPr>
          <w:rFonts w:ascii="Aptos" w:hAnsi="Aptos" w:eastAsia="Times New Roman" w:cs="Segoe UI"/>
          <w:kern w:val="0"/>
          <w:lang w:eastAsia="en-GB"/>
          <w14:ligatures w14:val="none"/>
        </w:rPr>
        <w:t xml:space="preserve"> - want to travel, learn and earn? This website offers opportunities for you to look at as well as 1000’s of reviews from people who have done it all </w:t>
      </w:r>
    </w:p>
    <w:p w:rsidRPr="00C036B9" w:rsidR="00C036B9" w:rsidP="00C036B9" w:rsidRDefault="00C036B9" w14:paraId="78B14670" w14:textId="77777777">
      <w:pPr>
        <w:spacing w:after="0" w:line="240" w:lineRule="auto"/>
        <w:ind w:left="360"/>
        <w:textAlignment w:val="baseline"/>
        <w:rPr>
          <w:rFonts w:ascii="Segoe UI" w:hAnsi="Segoe UI" w:eastAsia="Times New Roman" w:cs="Segoe UI"/>
          <w:kern w:val="0"/>
          <w:sz w:val="18"/>
          <w:szCs w:val="18"/>
          <w:lang w:eastAsia="en-GB"/>
          <w14:ligatures w14:val="none"/>
        </w:rPr>
      </w:pPr>
      <w:r w:rsidRPr="00C036B9">
        <w:rPr>
          <w:rFonts w:ascii="Aptos" w:hAnsi="Aptos" w:eastAsia="Times New Roman" w:cs="Segoe UI"/>
          <w:kern w:val="0"/>
          <w:lang w:eastAsia="en-GB"/>
          <w14:ligatures w14:val="none"/>
        </w:rPr>
        <w:t> </w:t>
      </w:r>
    </w:p>
    <w:p w:rsidRPr="00C036B9" w:rsidR="00C036B9" w:rsidP="00C036B9" w:rsidRDefault="00C036B9" w14:paraId="43E820DC" w14:textId="77777777">
      <w:pPr>
        <w:spacing w:after="0" w:line="240" w:lineRule="auto"/>
        <w:textAlignment w:val="baseline"/>
        <w:rPr>
          <w:rFonts w:ascii="Segoe UI" w:hAnsi="Segoe UI" w:eastAsia="Times New Roman" w:cs="Segoe UI"/>
          <w:kern w:val="0"/>
          <w:sz w:val="18"/>
          <w:szCs w:val="18"/>
          <w:lang w:eastAsia="en-GB"/>
          <w14:ligatures w14:val="none"/>
        </w:rPr>
      </w:pPr>
      <w:r w:rsidRPr="00C036B9">
        <w:rPr>
          <w:rFonts w:ascii="Aptos" w:hAnsi="Aptos" w:eastAsia="Times New Roman" w:cs="Segoe UI"/>
          <w:kern w:val="0"/>
          <w:lang w:eastAsia="en-GB"/>
          <w14:ligatures w14:val="none"/>
        </w:rPr>
        <w:t> </w:t>
      </w:r>
    </w:p>
    <w:p w:rsidRPr="00C036B9" w:rsidR="00C036B9" w:rsidP="00C036B9" w:rsidRDefault="00C036B9" w14:paraId="3B418099" w14:textId="77777777">
      <w:pPr>
        <w:spacing w:after="0" w:line="240" w:lineRule="auto"/>
        <w:textAlignment w:val="baseline"/>
        <w:rPr>
          <w:rFonts w:ascii="Segoe UI" w:hAnsi="Segoe UI" w:eastAsia="Times New Roman" w:cs="Segoe UI"/>
          <w:kern w:val="0"/>
          <w:sz w:val="18"/>
          <w:szCs w:val="18"/>
          <w:lang w:eastAsia="en-GB"/>
          <w14:ligatures w14:val="none"/>
        </w:rPr>
      </w:pPr>
      <w:r w:rsidRPr="00C036B9">
        <w:rPr>
          <w:rFonts w:ascii="Aptos" w:hAnsi="Aptos" w:eastAsia="Times New Roman" w:cs="Segoe UI"/>
          <w:kern w:val="0"/>
          <w:lang w:eastAsia="en-GB"/>
          <w14:ligatures w14:val="none"/>
        </w:rPr>
        <w:t> </w:t>
      </w:r>
    </w:p>
    <w:p w:rsidRPr="00C036B9" w:rsidR="00C036B9" w:rsidP="00C036B9" w:rsidRDefault="00C036B9" w14:paraId="5AEF3DE7" w14:textId="77777777">
      <w:pPr>
        <w:spacing w:after="0" w:line="240" w:lineRule="auto"/>
        <w:textAlignment w:val="baseline"/>
        <w:rPr>
          <w:rFonts w:ascii="Segoe UI" w:hAnsi="Segoe UI" w:eastAsia="Times New Roman" w:cs="Segoe UI"/>
          <w:kern w:val="0"/>
          <w:sz w:val="18"/>
          <w:szCs w:val="18"/>
          <w:lang w:eastAsia="en-GB"/>
          <w14:ligatures w14:val="none"/>
        </w:rPr>
      </w:pPr>
      <w:r w:rsidRPr="00C036B9">
        <w:rPr>
          <w:rFonts w:ascii="Aptos" w:hAnsi="Aptos" w:eastAsia="Times New Roman" w:cs="Segoe UI"/>
          <w:kern w:val="0"/>
          <w:lang w:eastAsia="en-GB"/>
          <w14:ligatures w14:val="none"/>
        </w:rPr>
        <w:t> </w:t>
      </w:r>
    </w:p>
    <w:p w:rsidR="00C036B9" w:rsidP="00C036B9" w:rsidRDefault="00C036B9" w14:paraId="2A30F156" w14:textId="77777777"/>
    <w:sectPr w:rsidR="00C036B9">
      <w:headerReference w:type="default" r:id="rId9"/>
      <w:pgSz w:w="11906" w:h="16838" w:orient="portrait"/>
      <w:pgMar w:top="1440" w:right="1440" w:bottom="1440" w:left="1440" w:header="708" w:footer="708" w:gutter="0"/>
      <w:cols w:space="708"/>
      <w:docGrid w:linePitch="360"/>
      <w:footerReference w:type="default" r:id="Rd9c2bf2d58ec40f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03E0" w:rsidP="00BD460B" w:rsidRDefault="00DE03E0" w14:paraId="5FF3CB83" w14:textId="77777777">
      <w:pPr>
        <w:spacing w:after="0" w:line="240" w:lineRule="auto"/>
      </w:pPr>
      <w:r>
        <w:separator/>
      </w:r>
    </w:p>
  </w:endnote>
  <w:endnote w:type="continuationSeparator" w:id="0">
    <w:p w:rsidR="00DE03E0" w:rsidP="00BD460B" w:rsidRDefault="00DE03E0" w14:paraId="113317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FBA395A" w:rsidTr="5FBA395A" w14:paraId="212FE134">
      <w:trPr>
        <w:trHeight w:val="300"/>
      </w:trPr>
      <w:tc>
        <w:tcPr>
          <w:tcW w:w="3005" w:type="dxa"/>
          <w:tcMar/>
        </w:tcPr>
        <w:p w:rsidR="5FBA395A" w:rsidP="5FBA395A" w:rsidRDefault="5FBA395A" w14:paraId="4F79CA13" w14:textId="5C22F765">
          <w:pPr>
            <w:pStyle w:val="Header"/>
            <w:bidi w:val="0"/>
            <w:ind w:left="-115"/>
            <w:jc w:val="left"/>
          </w:pPr>
        </w:p>
      </w:tc>
      <w:tc>
        <w:tcPr>
          <w:tcW w:w="3005" w:type="dxa"/>
          <w:tcMar/>
        </w:tcPr>
        <w:p w:rsidR="5FBA395A" w:rsidP="5FBA395A" w:rsidRDefault="5FBA395A" w14:paraId="6A4FFAD0" w14:textId="13F79051">
          <w:pPr>
            <w:pStyle w:val="Header"/>
            <w:bidi w:val="0"/>
            <w:jc w:val="center"/>
          </w:pPr>
        </w:p>
      </w:tc>
      <w:tc>
        <w:tcPr>
          <w:tcW w:w="3005" w:type="dxa"/>
          <w:tcMar/>
        </w:tcPr>
        <w:p w:rsidR="5FBA395A" w:rsidP="5FBA395A" w:rsidRDefault="5FBA395A" w14:paraId="1840387B" w14:textId="4E6CA1C1">
          <w:pPr>
            <w:pStyle w:val="Header"/>
            <w:bidi w:val="0"/>
            <w:ind w:right="-115"/>
            <w:jc w:val="right"/>
          </w:pPr>
        </w:p>
      </w:tc>
    </w:tr>
  </w:tbl>
  <w:p w:rsidR="5FBA395A" w:rsidP="5FBA395A" w:rsidRDefault="5FBA395A" w14:paraId="5A85E700" w14:textId="49E2EEF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03E0" w:rsidP="00BD460B" w:rsidRDefault="00DE03E0" w14:paraId="4C73D41D" w14:textId="77777777">
      <w:pPr>
        <w:spacing w:after="0" w:line="240" w:lineRule="auto"/>
      </w:pPr>
      <w:r>
        <w:separator/>
      </w:r>
    </w:p>
  </w:footnote>
  <w:footnote w:type="continuationSeparator" w:id="0">
    <w:p w:rsidR="00DE03E0" w:rsidP="00BD460B" w:rsidRDefault="00DE03E0" w14:paraId="3601FE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D460B" w:rsidR="00BD460B" w:rsidP="00BD460B" w:rsidRDefault="00BD460B" w14:paraId="6558C8D4" w14:textId="60F7039F">
    <w:pPr>
      <w:pStyle w:val="Header"/>
    </w:pPr>
    <w:r w:rsidR="5FBA395A">
      <w:drawing>
        <wp:inline wp14:editId="6997D56A" wp14:anchorId="1E94B5AC">
          <wp:extent cx="3011479" cy="1057275"/>
          <wp:effectExtent l="0" t="0" r="0" b="0"/>
          <wp:docPr id="1193259557" name="" title=""/>
          <wp:cNvGraphicFramePr>
            <a:graphicFrameLocks noChangeAspect="1"/>
          </wp:cNvGraphicFramePr>
          <a:graphic>
            <a:graphicData uri="http://schemas.openxmlformats.org/drawingml/2006/picture">
              <pic:pic>
                <pic:nvPicPr>
                  <pic:cNvPr id="0" name=""/>
                  <pic:cNvPicPr/>
                </pic:nvPicPr>
                <pic:blipFill>
                  <a:blip r:embed="Rd46a57e0197e47df">
                    <a:extLst>
                      <a:ext xmlns:a="http://schemas.openxmlformats.org/drawingml/2006/main" uri="{28A0092B-C50C-407E-A947-70E740481C1C}">
                        <a14:useLocalDpi val="0"/>
                      </a:ext>
                    </a:extLst>
                  </a:blip>
                  <a:stretch>
                    <a:fillRect/>
                  </a:stretch>
                </pic:blipFill>
                <pic:spPr>
                  <a:xfrm>
                    <a:off x="0" y="0"/>
                    <a:ext cx="3011479" cy="1057275"/>
                  </a:xfrm>
                  <a:prstGeom prst="rect">
                    <a:avLst/>
                  </a:prstGeom>
                </pic:spPr>
              </pic:pic>
            </a:graphicData>
          </a:graphic>
        </wp:inline>
      </w:drawing>
    </w:r>
  </w:p>
  <w:p w:rsidRPr="00BD460B" w:rsidR="00BD460B" w:rsidP="00BD460B" w:rsidRDefault="00BD460B" w14:paraId="696F35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276"/>
    <w:multiLevelType w:val="multilevel"/>
    <w:tmpl w:val="CA8AA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CC0F56"/>
    <w:multiLevelType w:val="multilevel"/>
    <w:tmpl w:val="023E4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D74DC"/>
    <w:multiLevelType w:val="multilevel"/>
    <w:tmpl w:val="EBE09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E250B2F"/>
    <w:multiLevelType w:val="multilevel"/>
    <w:tmpl w:val="811A2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B30B8D"/>
    <w:multiLevelType w:val="multilevel"/>
    <w:tmpl w:val="C2607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54BD0"/>
    <w:multiLevelType w:val="multilevel"/>
    <w:tmpl w:val="7ACC5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4D6C9C"/>
    <w:multiLevelType w:val="multilevel"/>
    <w:tmpl w:val="E55EC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C0A6E"/>
    <w:multiLevelType w:val="multilevel"/>
    <w:tmpl w:val="9B06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562F39"/>
    <w:multiLevelType w:val="multilevel"/>
    <w:tmpl w:val="AA646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3708C"/>
    <w:multiLevelType w:val="multilevel"/>
    <w:tmpl w:val="F7786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A222C8"/>
    <w:multiLevelType w:val="multilevel"/>
    <w:tmpl w:val="0B2E4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B386B5D"/>
    <w:multiLevelType w:val="multilevel"/>
    <w:tmpl w:val="167C1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7714CEA"/>
    <w:multiLevelType w:val="multilevel"/>
    <w:tmpl w:val="F610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1280A"/>
    <w:multiLevelType w:val="multilevel"/>
    <w:tmpl w:val="96F4A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362F7F"/>
    <w:multiLevelType w:val="multilevel"/>
    <w:tmpl w:val="BC6C0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6C72D96"/>
    <w:multiLevelType w:val="multilevel"/>
    <w:tmpl w:val="01489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252075"/>
    <w:multiLevelType w:val="multilevel"/>
    <w:tmpl w:val="AD541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28A7781"/>
    <w:multiLevelType w:val="multilevel"/>
    <w:tmpl w:val="DA044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4B938A9"/>
    <w:multiLevelType w:val="hybridMultilevel"/>
    <w:tmpl w:val="DF8CA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9697FCD"/>
    <w:multiLevelType w:val="multilevel"/>
    <w:tmpl w:val="808C0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C6E6B72"/>
    <w:multiLevelType w:val="multilevel"/>
    <w:tmpl w:val="71706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65513">
    <w:abstractNumId w:val="18"/>
  </w:num>
  <w:num w:numId="2" w16cid:durableId="1558855036">
    <w:abstractNumId w:val="7"/>
  </w:num>
  <w:num w:numId="3" w16cid:durableId="1073771482">
    <w:abstractNumId w:val="4"/>
  </w:num>
  <w:num w:numId="4" w16cid:durableId="1182085513">
    <w:abstractNumId w:val="6"/>
  </w:num>
  <w:num w:numId="5" w16cid:durableId="1728142119">
    <w:abstractNumId w:val="13"/>
  </w:num>
  <w:num w:numId="6" w16cid:durableId="225914302">
    <w:abstractNumId w:val="1"/>
  </w:num>
  <w:num w:numId="7" w16cid:durableId="905603936">
    <w:abstractNumId w:val="10"/>
  </w:num>
  <w:num w:numId="8" w16cid:durableId="651566634">
    <w:abstractNumId w:val="2"/>
  </w:num>
  <w:num w:numId="9" w16cid:durableId="116142863">
    <w:abstractNumId w:val="14"/>
  </w:num>
  <w:num w:numId="10" w16cid:durableId="1449354193">
    <w:abstractNumId w:val="5"/>
  </w:num>
  <w:num w:numId="11" w16cid:durableId="632441292">
    <w:abstractNumId w:val="15"/>
  </w:num>
  <w:num w:numId="12" w16cid:durableId="88475565">
    <w:abstractNumId w:val="9"/>
  </w:num>
  <w:num w:numId="13" w16cid:durableId="1016031901">
    <w:abstractNumId w:val="19"/>
  </w:num>
  <w:num w:numId="14" w16cid:durableId="934555019">
    <w:abstractNumId w:val="3"/>
  </w:num>
  <w:num w:numId="15" w16cid:durableId="779840940">
    <w:abstractNumId w:val="17"/>
  </w:num>
  <w:num w:numId="16" w16cid:durableId="342365041">
    <w:abstractNumId w:val="11"/>
  </w:num>
  <w:num w:numId="17" w16cid:durableId="214853253">
    <w:abstractNumId w:val="12"/>
  </w:num>
  <w:num w:numId="18" w16cid:durableId="14887998">
    <w:abstractNumId w:val="8"/>
  </w:num>
  <w:num w:numId="19" w16cid:durableId="508523754">
    <w:abstractNumId w:val="20"/>
  </w:num>
  <w:num w:numId="20" w16cid:durableId="482628878">
    <w:abstractNumId w:val="16"/>
  </w:num>
  <w:num w:numId="21" w16cid:durableId="86640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0B"/>
    <w:rsid w:val="00130741"/>
    <w:rsid w:val="0015608C"/>
    <w:rsid w:val="003C279C"/>
    <w:rsid w:val="00400D68"/>
    <w:rsid w:val="009D2D42"/>
    <w:rsid w:val="009F196D"/>
    <w:rsid w:val="009F5515"/>
    <w:rsid w:val="00BD460B"/>
    <w:rsid w:val="00C036B9"/>
    <w:rsid w:val="00DE03E0"/>
    <w:rsid w:val="00FF3E1E"/>
    <w:rsid w:val="5FB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660"/>
  <w15:chartTrackingRefBased/>
  <w15:docId w15:val="{9C312D83-D8AA-46FC-B0F1-EE030F49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460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0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0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60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D460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D460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460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460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460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460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460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460B"/>
    <w:rPr>
      <w:rFonts w:eastAsiaTheme="majorEastAsia" w:cstheme="majorBidi"/>
      <w:color w:val="272727" w:themeColor="text1" w:themeTint="D8"/>
    </w:rPr>
  </w:style>
  <w:style w:type="paragraph" w:styleId="Title">
    <w:name w:val="Title"/>
    <w:basedOn w:val="Normal"/>
    <w:next w:val="Normal"/>
    <w:link w:val="TitleChar"/>
    <w:uiPriority w:val="10"/>
    <w:qFormat/>
    <w:rsid w:val="00BD460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460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D460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4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0B"/>
    <w:pPr>
      <w:spacing w:before="160"/>
      <w:jc w:val="center"/>
    </w:pPr>
    <w:rPr>
      <w:i/>
      <w:iCs/>
      <w:color w:val="404040" w:themeColor="text1" w:themeTint="BF"/>
    </w:rPr>
  </w:style>
  <w:style w:type="character" w:styleId="QuoteChar" w:customStyle="1">
    <w:name w:val="Quote Char"/>
    <w:basedOn w:val="DefaultParagraphFont"/>
    <w:link w:val="Quote"/>
    <w:uiPriority w:val="29"/>
    <w:rsid w:val="00BD460B"/>
    <w:rPr>
      <w:i/>
      <w:iCs/>
      <w:color w:val="404040" w:themeColor="text1" w:themeTint="BF"/>
    </w:rPr>
  </w:style>
  <w:style w:type="paragraph" w:styleId="ListParagraph">
    <w:name w:val="List Paragraph"/>
    <w:basedOn w:val="Normal"/>
    <w:uiPriority w:val="34"/>
    <w:qFormat/>
    <w:rsid w:val="00BD460B"/>
    <w:pPr>
      <w:ind w:left="720"/>
      <w:contextualSpacing/>
    </w:pPr>
  </w:style>
  <w:style w:type="character" w:styleId="IntenseEmphasis">
    <w:name w:val="Intense Emphasis"/>
    <w:basedOn w:val="DefaultParagraphFont"/>
    <w:uiPriority w:val="21"/>
    <w:qFormat/>
    <w:rsid w:val="00BD460B"/>
    <w:rPr>
      <w:i/>
      <w:iCs/>
      <w:color w:val="0F4761" w:themeColor="accent1" w:themeShade="BF"/>
    </w:rPr>
  </w:style>
  <w:style w:type="paragraph" w:styleId="IntenseQuote">
    <w:name w:val="Intense Quote"/>
    <w:basedOn w:val="Normal"/>
    <w:next w:val="Normal"/>
    <w:link w:val="IntenseQuoteChar"/>
    <w:uiPriority w:val="30"/>
    <w:qFormat/>
    <w:rsid w:val="00BD460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460B"/>
    <w:rPr>
      <w:i/>
      <w:iCs/>
      <w:color w:val="0F4761" w:themeColor="accent1" w:themeShade="BF"/>
    </w:rPr>
  </w:style>
  <w:style w:type="character" w:styleId="IntenseReference">
    <w:name w:val="Intense Reference"/>
    <w:basedOn w:val="DefaultParagraphFont"/>
    <w:uiPriority w:val="32"/>
    <w:qFormat/>
    <w:rsid w:val="00BD460B"/>
    <w:rPr>
      <w:b/>
      <w:bCs/>
      <w:smallCaps/>
      <w:color w:val="0F4761" w:themeColor="accent1" w:themeShade="BF"/>
      <w:spacing w:val="5"/>
    </w:rPr>
  </w:style>
  <w:style w:type="paragraph" w:styleId="Header">
    <w:name w:val="header"/>
    <w:basedOn w:val="Normal"/>
    <w:link w:val="HeaderChar"/>
    <w:uiPriority w:val="99"/>
    <w:unhideWhenUsed/>
    <w:rsid w:val="00BD46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460B"/>
  </w:style>
  <w:style w:type="paragraph" w:styleId="Footer">
    <w:name w:val="footer"/>
    <w:basedOn w:val="Normal"/>
    <w:link w:val="FooterChar"/>
    <w:uiPriority w:val="99"/>
    <w:unhideWhenUsed/>
    <w:rsid w:val="00BD46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460B"/>
  </w:style>
  <w:style w:type="paragraph" w:styleId="paragraph" w:customStyle="1">
    <w:name w:val="paragraph"/>
    <w:basedOn w:val="Normal"/>
    <w:rsid w:val="00400D68"/>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400D68"/>
  </w:style>
  <w:style w:type="character" w:styleId="eop" w:customStyle="1">
    <w:name w:val="eop"/>
    <w:basedOn w:val="DefaultParagraphFont"/>
    <w:rsid w:val="00400D68"/>
  </w:style>
  <w:style w:type="table" w:styleId="TableGrid">
    <w:name w:val="Table Grid"/>
    <w:basedOn w:val="TableNormal"/>
    <w:uiPriority w:val="39"/>
    <w:rsid w:val="00C036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29169">
      <w:bodyDiv w:val="1"/>
      <w:marLeft w:val="0"/>
      <w:marRight w:val="0"/>
      <w:marTop w:val="0"/>
      <w:marBottom w:val="0"/>
      <w:divBdr>
        <w:top w:val="none" w:sz="0" w:space="0" w:color="auto"/>
        <w:left w:val="none" w:sz="0" w:space="0" w:color="auto"/>
        <w:bottom w:val="none" w:sz="0" w:space="0" w:color="auto"/>
        <w:right w:val="none" w:sz="0" w:space="0" w:color="auto"/>
      </w:divBdr>
    </w:div>
    <w:div w:id="1487167968">
      <w:bodyDiv w:val="1"/>
      <w:marLeft w:val="0"/>
      <w:marRight w:val="0"/>
      <w:marTop w:val="0"/>
      <w:marBottom w:val="0"/>
      <w:divBdr>
        <w:top w:val="none" w:sz="0" w:space="0" w:color="auto"/>
        <w:left w:val="none" w:sz="0" w:space="0" w:color="auto"/>
        <w:bottom w:val="none" w:sz="0" w:space="0" w:color="auto"/>
        <w:right w:val="none" w:sz="0" w:space="0" w:color="auto"/>
      </w:divBdr>
      <w:divsChild>
        <w:div w:id="1740516346">
          <w:marLeft w:val="0"/>
          <w:marRight w:val="0"/>
          <w:marTop w:val="0"/>
          <w:marBottom w:val="0"/>
          <w:divBdr>
            <w:top w:val="none" w:sz="0" w:space="0" w:color="auto"/>
            <w:left w:val="none" w:sz="0" w:space="0" w:color="auto"/>
            <w:bottom w:val="none" w:sz="0" w:space="0" w:color="auto"/>
            <w:right w:val="none" w:sz="0" w:space="0" w:color="auto"/>
          </w:divBdr>
        </w:div>
        <w:div w:id="2033260707">
          <w:marLeft w:val="0"/>
          <w:marRight w:val="0"/>
          <w:marTop w:val="0"/>
          <w:marBottom w:val="0"/>
          <w:divBdr>
            <w:top w:val="none" w:sz="0" w:space="0" w:color="auto"/>
            <w:left w:val="none" w:sz="0" w:space="0" w:color="auto"/>
            <w:bottom w:val="none" w:sz="0" w:space="0" w:color="auto"/>
            <w:right w:val="none" w:sz="0" w:space="0" w:color="auto"/>
          </w:divBdr>
          <w:divsChild>
            <w:div w:id="1210268582">
              <w:marLeft w:val="-75"/>
              <w:marRight w:val="0"/>
              <w:marTop w:val="30"/>
              <w:marBottom w:val="30"/>
              <w:divBdr>
                <w:top w:val="none" w:sz="0" w:space="0" w:color="auto"/>
                <w:left w:val="none" w:sz="0" w:space="0" w:color="auto"/>
                <w:bottom w:val="none" w:sz="0" w:space="0" w:color="auto"/>
                <w:right w:val="none" w:sz="0" w:space="0" w:color="auto"/>
              </w:divBdr>
              <w:divsChild>
                <w:div w:id="1352535333">
                  <w:marLeft w:val="0"/>
                  <w:marRight w:val="0"/>
                  <w:marTop w:val="0"/>
                  <w:marBottom w:val="0"/>
                  <w:divBdr>
                    <w:top w:val="none" w:sz="0" w:space="0" w:color="auto"/>
                    <w:left w:val="none" w:sz="0" w:space="0" w:color="auto"/>
                    <w:bottom w:val="none" w:sz="0" w:space="0" w:color="auto"/>
                    <w:right w:val="none" w:sz="0" w:space="0" w:color="auto"/>
                  </w:divBdr>
                  <w:divsChild>
                    <w:div w:id="982932402">
                      <w:marLeft w:val="0"/>
                      <w:marRight w:val="0"/>
                      <w:marTop w:val="0"/>
                      <w:marBottom w:val="0"/>
                      <w:divBdr>
                        <w:top w:val="none" w:sz="0" w:space="0" w:color="auto"/>
                        <w:left w:val="none" w:sz="0" w:space="0" w:color="auto"/>
                        <w:bottom w:val="none" w:sz="0" w:space="0" w:color="auto"/>
                        <w:right w:val="none" w:sz="0" w:space="0" w:color="auto"/>
                      </w:divBdr>
                    </w:div>
                  </w:divsChild>
                </w:div>
                <w:div w:id="916747518">
                  <w:marLeft w:val="0"/>
                  <w:marRight w:val="0"/>
                  <w:marTop w:val="0"/>
                  <w:marBottom w:val="0"/>
                  <w:divBdr>
                    <w:top w:val="none" w:sz="0" w:space="0" w:color="auto"/>
                    <w:left w:val="none" w:sz="0" w:space="0" w:color="auto"/>
                    <w:bottom w:val="none" w:sz="0" w:space="0" w:color="auto"/>
                    <w:right w:val="none" w:sz="0" w:space="0" w:color="auto"/>
                  </w:divBdr>
                  <w:divsChild>
                    <w:div w:id="1213228457">
                      <w:marLeft w:val="0"/>
                      <w:marRight w:val="0"/>
                      <w:marTop w:val="0"/>
                      <w:marBottom w:val="0"/>
                      <w:divBdr>
                        <w:top w:val="none" w:sz="0" w:space="0" w:color="auto"/>
                        <w:left w:val="none" w:sz="0" w:space="0" w:color="auto"/>
                        <w:bottom w:val="none" w:sz="0" w:space="0" w:color="auto"/>
                        <w:right w:val="none" w:sz="0" w:space="0" w:color="auto"/>
                      </w:divBdr>
                    </w:div>
                  </w:divsChild>
                </w:div>
                <w:div w:id="1573856910">
                  <w:marLeft w:val="0"/>
                  <w:marRight w:val="0"/>
                  <w:marTop w:val="0"/>
                  <w:marBottom w:val="0"/>
                  <w:divBdr>
                    <w:top w:val="none" w:sz="0" w:space="0" w:color="auto"/>
                    <w:left w:val="none" w:sz="0" w:space="0" w:color="auto"/>
                    <w:bottom w:val="none" w:sz="0" w:space="0" w:color="auto"/>
                    <w:right w:val="none" w:sz="0" w:space="0" w:color="auto"/>
                  </w:divBdr>
                  <w:divsChild>
                    <w:div w:id="1505587524">
                      <w:marLeft w:val="0"/>
                      <w:marRight w:val="0"/>
                      <w:marTop w:val="0"/>
                      <w:marBottom w:val="0"/>
                      <w:divBdr>
                        <w:top w:val="none" w:sz="0" w:space="0" w:color="auto"/>
                        <w:left w:val="none" w:sz="0" w:space="0" w:color="auto"/>
                        <w:bottom w:val="none" w:sz="0" w:space="0" w:color="auto"/>
                        <w:right w:val="none" w:sz="0" w:space="0" w:color="auto"/>
                      </w:divBdr>
                    </w:div>
                  </w:divsChild>
                </w:div>
                <w:div w:id="164826111">
                  <w:marLeft w:val="0"/>
                  <w:marRight w:val="0"/>
                  <w:marTop w:val="0"/>
                  <w:marBottom w:val="0"/>
                  <w:divBdr>
                    <w:top w:val="none" w:sz="0" w:space="0" w:color="auto"/>
                    <w:left w:val="none" w:sz="0" w:space="0" w:color="auto"/>
                    <w:bottom w:val="none" w:sz="0" w:space="0" w:color="auto"/>
                    <w:right w:val="none" w:sz="0" w:space="0" w:color="auto"/>
                  </w:divBdr>
                  <w:divsChild>
                    <w:div w:id="923491044">
                      <w:marLeft w:val="0"/>
                      <w:marRight w:val="0"/>
                      <w:marTop w:val="0"/>
                      <w:marBottom w:val="0"/>
                      <w:divBdr>
                        <w:top w:val="none" w:sz="0" w:space="0" w:color="auto"/>
                        <w:left w:val="none" w:sz="0" w:space="0" w:color="auto"/>
                        <w:bottom w:val="none" w:sz="0" w:space="0" w:color="auto"/>
                        <w:right w:val="none" w:sz="0" w:space="0" w:color="auto"/>
                      </w:divBdr>
                    </w:div>
                  </w:divsChild>
                </w:div>
                <w:div w:id="2089692769">
                  <w:marLeft w:val="0"/>
                  <w:marRight w:val="0"/>
                  <w:marTop w:val="0"/>
                  <w:marBottom w:val="0"/>
                  <w:divBdr>
                    <w:top w:val="none" w:sz="0" w:space="0" w:color="auto"/>
                    <w:left w:val="none" w:sz="0" w:space="0" w:color="auto"/>
                    <w:bottom w:val="none" w:sz="0" w:space="0" w:color="auto"/>
                    <w:right w:val="none" w:sz="0" w:space="0" w:color="auto"/>
                  </w:divBdr>
                  <w:divsChild>
                    <w:div w:id="1984847515">
                      <w:marLeft w:val="0"/>
                      <w:marRight w:val="0"/>
                      <w:marTop w:val="0"/>
                      <w:marBottom w:val="0"/>
                      <w:divBdr>
                        <w:top w:val="none" w:sz="0" w:space="0" w:color="auto"/>
                        <w:left w:val="none" w:sz="0" w:space="0" w:color="auto"/>
                        <w:bottom w:val="none" w:sz="0" w:space="0" w:color="auto"/>
                        <w:right w:val="none" w:sz="0" w:space="0" w:color="auto"/>
                      </w:divBdr>
                    </w:div>
                  </w:divsChild>
                </w:div>
                <w:div w:id="279264597">
                  <w:marLeft w:val="0"/>
                  <w:marRight w:val="0"/>
                  <w:marTop w:val="0"/>
                  <w:marBottom w:val="0"/>
                  <w:divBdr>
                    <w:top w:val="none" w:sz="0" w:space="0" w:color="auto"/>
                    <w:left w:val="none" w:sz="0" w:space="0" w:color="auto"/>
                    <w:bottom w:val="none" w:sz="0" w:space="0" w:color="auto"/>
                    <w:right w:val="none" w:sz="0" w:space="0" w:color="auto"/>
                  </w:divBdr>
                  <w:divsChild>
                    <w:div w:id="1733850044">
                      <w:marLeft w:val="0"/>
                      <w:marRight w:val="0"/>
                      <w:marTop w:val="0"/>
                      <w:marBottom w:val="0"/>
                      <w:divBdr>
                        <w:top w:val="none" w:sz="0" w:space="0" w:color="auto"/>
                        <w:left w:val="none" w:sz="0" w:space="0" w:color="auto"/>
                        <w:bottom w:val="none" w:sz="0" w:space="0" w:color="auto"/>
                        <w:right w:val="none" w:sz="0" w:space="0" w:color="auto"/>
                      </w:divBdr>
                    </w:div>
                  </w:divsChild>
                </w:div>
                <w:div w:id="535503261">
                  <w:marLeft w:val="0"/>
                  <w:marRight w:val="0"/>
                  <w:marTop w:val="0"/>
                  <w:marBottom w:val="0"/>
                  <w:divBdr>
                    <w:top w:val="none" w:sz="0" w:space="0" w:color="auto"/>
                    <w:left w:val="none" w:sz="0" w:space="0" w:color="auto"/>
                    <w:bottom w:val="none" w:sz="0" w:space="0" w:color="auto"/>
                    <w:right w:val="none" w:sz="0" w:space="0" w:color="auto"/>
                  </w:divBdr>
                  <w:divsChild>
                    <w:div w:id="395008147">
                      <w:marLeft w:val="0"/>
                      <w:marRight w:val="0"/>
                      <w:marTop w:val="0"/>
                      <w:marBottom w:val="0"/>
                      <w:divBdr>
                        <w:top w:val="none" w:sz="0" w:space="0" w:color="auto"/>
                        <w:left w:val="none" w:sz="0" w:space="0" w:color="auto"/>
                        <w:bottom w:val="none" w:sz="0" w:space="0" w:color="auto"/>
                        <w:right w:val="none" w:sz="0" w:space="0" w:color="auto"/>
                      </w:divBdr>
                    </w:div>
                  </w:divsChild>
                </w:div>
                <w:div w:id="1775634371">
                  <w:marLeft w:val="0"/>
                  <w:marRight w:val="0"/>
                  <w:marTop w:val="0"/>
                  <w:marBottom w:val="0"/>
                  <w:divBdr>
                    <w:top w:val="none" w:sz="0" w:space="0" w:color="auto"/>
                    <w:left w:val="none" w:sz="0" w:space="0" w:color="auto"/>
                    <w:bottom w:val="none" w:sz="0" w:space="0" w:color="auto"/>
                    <w:right w:val="none" w:sz="0" w:space="0" w:color="auto"/>
                  </w:divBdr>
                  <w:divsChild>
                    <w:div w:id="535655702">
                      <w:marLeft w:val="0"/>
                      <w:marRight w:val="0"/>
                      <w:marTop w:val="0"/>
                      <w:marBottom w:val="0"/>
                      <w:divBdr>
                        <w:top w:val="none" w:sz="0" w:space="0" w:color="auto"/>
                        <w:left w:val="none" w:sz="0" w:space="0" w:color="auto"/>
                        <w:bottom w:val="none" w:sz="0" w:space="0" w:color="auto"/>
                        <w:right w:val="none" w:sz="0" w:space="0" w:color="auto"/>
                      </w:divBdr>
                    </w:div>
                  </w:divsChild>
                </w:div>
                <w:div w:id="1413309839">
                  <w:marLeft w:val="0"/>
                  <w:marRight w:val="0"/>
                  <w:marTop w:val="0"/>
                  <w:marBottom w:val="0"/>
                  <w:divBdr>
                    <w:top w:val="none" w:sz="0" w:space="0" w:color="auto"/>
                    <w:left w:val="none" w:sz="0" w:space="0" w:color="auto"/>
                    <w:bottom w:val="none" w:sz="0" w:space="0" w:color="auto"/>
                    <w:right w:val="none" w:sz="0" w:space="0" w:color="auto"/>
                  </w:divBdr>
                  <w:divsChild>
                    <w:div w:id="998997817">
                      <w:marLeft w:val="0"/>
                      <w:marRight w:val="0"/>
                      <w:marTop w:val="0"/>
                      <w:marBottom w:val="0"/>
                      <w:divBdr>
                        <w:top w:val="none" w:sz="0" w:space="0" w:color="auto"/>
                        <w:left w:val="none" w:sz="0" w:space="0" w:color="auto"/>
                        <w:bottom w:val="none" w:sz="0" w:space="0" w:color="auto"/>
                        <w:right w:val="none" w:sz="0" w:space="0" w:color="auto"/>
                      </w:divBdr>
                    </w:div>
                  </w:divsChild>
                </w:div>
                <w:div w:id="1177379455">
                  <w:marLeft w:val="0"/>
                  <w:marRight w:val="0"/>
                  <w:marTop w:val="0"/>
                  <w:marBottom w:val="0"/>
                  <w:divBdr>
                    <w:top w:val="none" w:sz="0" w:space="0" w:color="auto"/>
                    <w:left w:val="none" w:sz="0" w:space="0" w:color="auto"/>
                    <w:bottom w:val="none" w:sz="0" w:space="0" w:color="auto"/>
                    <w:right w:val="none" w:sz="0" w:space="0" w:color="auto"/>
                  </w:divBdr>
                  <w:divsChild>
                    <w:div w:id="1450705141">
                      <w:marLeft w:val="0"/>
                      <w:marRight w:val="0"/>
                      <w:marTop w:val="0"/>
                      <w:marBottom w:val="0"/>
                      <w:divBdr>
                        <w:top w:val="none" w:sz="0" w:space="0" w:color="auto"/>
                        <w:left w:val="none" w:sz="0" w:space="0" w:color="auto"/>
                        <w:bottom w:val="none" w:sz="0" w:space="0" w:color="auto"/>
                        <w:right w:val="none" w:sz="0" w:space="0" w:color="auto"/>
                      </w:divBdr>
                    </w:div>
                  </w:divsChild>
                </w:div>
                <w:div w:id="1828864451">
                  <w:marLeft w:val="0"/>
                  <w:marRight w:val="0"/>
                  <w:marTop w:val="0"/>
                  <w:marBottom w:val="0"/>
                  <w:divBdr>
                    <w:top w:val="none" w:sz="0" w:space="0" w:color="auto"/>
                    <w:left w:val="none" w:sz="0" w:space="0" w:color="auto"/>
                    <w:bottom w:val="none" w:sz="0" w:space="0" w:color="auto"/>
                    <w:right w:val="none" w:sz="0" w:space="0" w:color="auto"/>
                  </w:divBdr>
                  <w:divsChild>
                    <w:div w:id="1039672212">
                      <w:marLeft w:val="0"/>
                      <w:marRight w:val="0"/>
                      <w:marTop w:val="0"/>
                      <w:marBottom w:val="0"/>
                      <w:divBdr>
                        <w:top w:val="none" w:sz="0" w:space="0" w:color="auto"/>
                        <w:left w:val="none" w:sz="0" w:space="0" w:color="auto"/>
                        <w:bottom w:val="none" w:sz="0" w:space="0" w:color="auto"/>
                        <w:right w:val="none" w:sz="0" w:space="0" w:color="auto"/>
                      </w:divBdr>
                    </w:div>
                  </w:divsChild>
                </w:div>
                <w:div w:id="303658354">
                  <w:marLeft w:val="0"/>
                  <w:marRight w:val="0"/>
                  <w:marTop w:val="0"/>
                  <w:marBottom w:val="0"/>
                  <w:divBdr>
                    <w:top w:val="none" w:sz="0" w:space="0" w:color="auto"/>
                    <w:left w:val="none" w:sz="0" w:space="0" w:color="auto"/>
                    <w:bottom w:val="none" w:sz="0" w:space="0" w:color="auto"/>
                    <w:right w:val="none" w:sz="0" w:space="0" w:color="auto"/>
                  </w:divBdr>
                  <w:divsChild>
                    <w:div w:id="16407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6104">
          <w:marLeft w:val="0"/>
          <w:marRight w:val="0"/>
          <w:marTop w:val="0"/>
          <w:marBottom w:val="0"/>
          <w:divBdr>
            <w:top w:val="none" w:sz="0" w:space="0" w:color="auto"/>
            <w:left w:val="none" w:sz="0" w:space="0" w:color="auto"/>
            <w:bottom w:val="none" w:sz="0" w:space="0" w:color="auto"/>
            <w:right w:val="none" w:sz="0" w:space="0" w:color="auto"/>
          </w:divBdr>
          <w:divsChild>
            <w:div w:id="652026173">
              <w:marLeft w:val="0"/>
              <w:marRight w:val="0"/>
              <w:marTop w:val="0"/>
              <w:marBottom w:val="0"/>
              <w:divBdr>
                <w:top w:val="none" w:sz="0" w:space="0" w:color="auto"/>
                <w:left w:val="none" w:sz="0" w:space="0" w:color="auto"/>
                <w:bottom w:val="none" w:sz="0" w:space="0" w:color="auto"/>
                <w:right w:val="none" w:sz="0" w:space="0" w:color="auto"/>
              </w:divBdr>
            </w:div>
            <w:div w:id="749544693">
              <w:marLeft w:val="0"/>
              <w:marRight w:val="0"/>
              <w:marTop w:val="0"/>
              <w:marBottom w:val="0"/>
              <w:divBdr>
                <w:top w:val="none" w:sz="0" w:space="0" w:color="auto"/>
                <w:left w:val="none" w:sz="0" w:space="0" w:color="auto"/>
                <w:bottom w:val="none" w:sz="0" w:space="0" w:color="auto"/>
                <w:right w:val="none" w:sz="0" w:space="0" w:color="auto"/>
              </w:divBdr>
            </w:div>
            <w:div w:id="1400248468">
              <w:marLeft w:val="0"/>
              <w:marRight w:val="0"/>
              <w:marTop w:val="0"/>
              <w:marBottom w:val="0"/>
              <w:divBdr>
                <w:top w:val="none" w:sz="0" w:space="0" w:color="auto"/>
                <w:left w:val="none" w:sz="0" w:space="0" w:color="auto"/>
                <w:bottom w:val="none" w:sz="0" w:space="0" w:color="auto"/>
                <w:right w:val="none" w:sz="0" w:space="0" w:color="auto"/>
              </w:divBdr>
            </w:div>
            <w:div w:id="496850681">
              <w:marLeft w:val="0"/>
              <w:marRight w:val="0"/>
              <w:marTop w:val="0"/>
              <w:marBottom w:val="0"/>
              <w:divBdr>
                <w:top w:val="none" w:sz="0" w:space="0" w:color="auto"/>
                <w:left w:val="none" w:sz="0" w:space="0" w:color="auto"/>
                <w:bottom w:val="none" w:sz="0" w:space="0" w:color="auto"/>
                <w:right w:val="none" w:sz="0" w:space="0" w:color="auto"/>
              </w:divBdr>
            </w:div>
            <w:div w:id="776369033">
              <w:marLeft w:val="0"/>
              <w:marRight w:val="0"/>
              <w:marTop w:val="0"/>
              <w:marBottom w:val="0"/>
              <w:divBdr>
                <w:top w:val="none" w:sz="0" w:space="0" w:color="auto"/>
                <w:left w:val="none" w:sz="0" w:space="0" w:color="auto"/>
                <w:bottom w:val="none" w:sz="0" w:space="0" w:color="auto"/>
                <w:right w:val="none" w:sz="0" w:space="0" w:color="auto"/>
              </w:divBdr>
            </w:div>
            <w:div w:id="2085107909">
              <w:marLeft w:val="0"/>
              <w:marRight w:val="0"/>
              <w:marTop w:val="0"/>
              <w:marBottom w:val="0"/>
              <w:divBdr>
                <w:top w:val="none" w:sz="0" w:space="0" w:color="auto"/>
                <w:left w:val="none" w:sz="0" w:space="0" w:color="auto"/>
                <w:bottom w:val="none" w:sz="0" w:space="0" w:color="auto"/>
                <w:right w:val="none" w:sz="0" w:space="0" w:color="auto"/>
              </w:divBdr>
            </w:div>
            <w:div w:id="94712122">
              <w:marLeft w:val="0"/>
              <w:marRight w:val="0"/>
              <w:marTop w:val="0"/>
              <w:marBottom w:val="0"/>
              <w:divBdr>
                <w:top w:val="none" w:sz="0" w:space="0" w:color="auto"/>
                <w:left w:val="none" w:sz="0" w:space="0" w:color="auto"/>
                <w:bottom w:val="none" w:sz="0" w:space="0" w:color="auto"/>
                <w:right w:val="none" w:sz="0" w:space="0" w:color="auto"/>
              </w:divBdr>
            </w:div>
            <w:div w:id="3655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105">
      <w:bodyDiv w:val="1"/>
      <w:marLeft w:val="0"/>
      <w:marRight w:val="0"/>
      <w:marTop w:val="0"/>
      <w:marBottom w:val="0"/>
      <w:divBdr>
        <w:top w:val="none" w:sz="0" w:space="0" w:color="auto"/>
        <w:left w:val="none" w:sz="0" w:space="0" w:color="auto"/>
        <w:bottom w:val="none" w:sz="0" w:space="0" w:color="auto"/>
        <w:right w:val="none" w:sz="0" w:space="0" w:color="auto"/>
      </w:divBdr>
    </w:div>
    <w:div w:id="1974751877">
      <w:bodyDiv w:val="1"/>
      <w:marLeft w:val="0"/>
      <w:marRight w:val="0"/>
      <w:marTop w:val="0"/>
      <w:marBottom w:val="0"/>
      <w:divBdr>
        <w:top w:val="none" w:sz="0" w:space="0" w:color="auto"/>
        <w:left w:val="none" w:sz="0" w:space="0" w:color="auto"/>
        <w:bottom w:val="none" w:sz="0" w:space="0" w:color="auto"/>
        <w:right w:val="none" w:sz="0" w:space="0" w:color="auto"/>
      </w:divBdr>
      <w:divsChild>
        <w:div w:id="793447230">
          <w:marLeft w:val="0"/>
          <w:marRight w:val="0"/>
          <w:marTop w:val="0"/>
          <w:marBottom w:val="0"/>
          <w:divBdr>
            <w:top w:val="none" w:sz="0" w:space="0" w:color="auto"/>
            <w:left w:val="none" w:sz="0" w:space="0" w:color="auto"/>
            <w:bottom w:val="none" w:sz="0" w:space="0" w:color="auto"/>
            <w:right w:val="none" w:sz="0" w:space="0" w:color="auto"/>
          </w:divBdr>
          <w:divsChild>
            <w:div w:id="1896811215">
              <w:marLeft w:val="0"/>
              <w:marRight w:val="0"/>
              <w:marTop w:val="0"/>
              <w:marBottom w:val="0"/>
              <w:divBdr>
                <w:top w:val="none" w:sz="0" w:space="0" w:color="auto"/>
                <w:left w:val="none" w:sz="0" w:space="0" w:color="auto"/>
                <w:bottom w:val="none" w:sz="0" w:space="0" w:color="auto"/>
                <w:right w:val="none" w:sz="0" w:space="0" w:color="auto"/>
              </w:divBdr>
            </w:div>
            <w:div w:id="906113432">
              <w:marLeft w:val="0"/>
              <w:marRight w:val="0"/>
              <w:marTop w:val="0"/>
              <w:marBottom w:val="0"/>
              <w:divBdr>
                <w:top w:val="none" w:sz="0" w:space="0" w:color="auto"/>
                <w:left w:val="none" w:sz="0" w:space="0" w:color="auto"/>
                <w:bottom w:val="none" w:sz="0" w:space="0" w:color="auto"/>
                <w:right w:val="none" w:sz="0" w:space="0" w:color="auto"/>
              </w:divBdr>
            </w:div>
            <w:div w:id="574751386">
              <w:marLeft w:val="0"/>
              <w:marRight w:val="0"/>
              <w:marTop w:val="0"/>
              <w:marBottom w:val="0"/>
              <w:divBdr>
                <w:top w:val="none" w:sz="0" w:space="0" w:color="auto"/>
                <w:left w:val="none" w:sz="0" w:space="0" w:color="auto"/>
                <w:bottom w:val="none" w:sz="0" w:space="0" w:color="auto"/>
                <w:right w:val="none" w:sz="0" w:space="0" w:color="auto"/>
              </w:divBdr>
            </w:div>
            <w:div w:id="1460874425">
              <w:marLeft w:val="0"/>
              <w:marRight w:val="0"/>
              <w:marTop w:val="0"/>
              <w:marBottom w:val="0"/>
              <w:divBdr>
                <w:top w:val="none" w:sz="0" w:space="0" w:color="auto"/>
                <w:left w:val="none" w:sz="0" w:space="0" w:color="auto"/>
                <w:bottom w:val="none" w:sz="0" w:space="0" w:color="auto"/>
                <w:right w:val="none" w:sz="0" w:space="0" w:color="auto"/>
              </w:divBdr>
            </w:div>
            <w:div w:id="2106727712">
              <w:marLeft w:val="0"/>
              <w:marRight w:val="0"/>
              <w:marTop w:val="0"/>
              <w:marBottom w:val="0"/>
              <w:divBdr>
                <w:top w:val="none" w:sz="0" w:space="0" w:color="auto"/>
                <w:left w:val="none" w:sz="0" w:space="0" w:color="auto"/>
                <w:bottom w:val="none" w:sz="0" w:space="0" w:color="auto"/>
                <w:right w:val="none" w:sz="0" w:space="0" w:color="auto"/>
              </w:divBdr>
            </w:div>
            <w:div w:id="1454327251">
              <w:marLeft w:val="0"/>
              <w:marRight w:val="0"/>
              <w:marTop w:val="0"/>
              <w:marBottom w:val="0"/>
              <w:divBdr>
                <w:top w:val="none" w:sz="0" w:space="0" w:color="auto"/>
                <w:left w:val="none" w:sz="0" w:space="0" w:color="auto"/>
                <w:bottom w:val="none" w:sz="0" w:space="0" w:color="auto"/>
                <w:right w:val="none" w:sz="0" w:space="0" w:color="auto"/>
              </w:divBdr>
            </w:div>
            <w:div w:id="1077895803">
              <w:marLeft w:val="0"/>
              <w:marRight w:val="0"/>
              <w:marTop w:val="0"/>
              <w:marBottom w:val="0"/>
              <w:divBdr>
                <w:top w:val="none" w:sz="0" w:space="0" w:color="auto"/>
                <w:left w:val="none" w:sz="0" w:space="0" w:color="auto"/>
                <w:bottom w:val="none" w:sz="0" w:space="0" w:color="auto"/>
                <w:right w:val="none" w:sz="0" w:space="0" w:color="auto"/>
              </w:divBdr>
            </w:div>
            <w:div w:id="918095487">
              <w:marLeft w:val="0"/>
              <w:marRight w:val="0"/>
              <w:marTop w:val="0"/>
              <w:marBottom w:val="0"/>
              <w:divBdr>
                <w:top w:val="none" w:sz="0" w:space="0" w:color="auto"/>
                <w:left w:val="none" w:sz="0" w:space="0" w:color="auto"/>
                <w:bottom w:val="none" w:sz="0" w:space="0" w:color="auto"/>
                <w:right w:val="none" w:sz="0" w:space="0" w:color="auto"/>
              </w:divBdr>
            </w:div>
            <w:div w:id="933709840">
              <w:marLeft w:val="0"/>
              <w:marRight w:val="0"/>
              <w:marTop w:val="0"/>
              <w:marBottom w:val="0"/>
              <w:divBdr>
                <w:top w:val="none" w:sz="0" w:space="0" w:color="auto"/>
                <w:left w:val="none" w:sz="0" w:space="0" w:color="auto"/>
                <w:bottom w:val="none" w:sz="0" w:space="0" w:color="auto"/>
                <w:right w:val="none" w:sz="0" w:space="0" w:color="auto"/>
              </w:divBdr>
            </w:div>
            <w:div w:id="601377578">
              <w:marLeft w:val="0"/>
              <w:marRight w:val="0"/>
              <w:marTop w:val="0"/>
              <w:marBottom w:val="0"/>
              <w:divBdr>
                <w:top w:val="none" w:sz="0" w:space="0" w:color="auto"/>
                <w:left w:val="none" w:sz="0" w:space="0" w:color="auto"/>
                <w:bottom w:val="none" w:sz="0" w:space="0" w:color="auto"/>
                <w:right w:val="none" w:sz="0" w:space="0" w:color="auto"/>
              </w:divBdr>
            </w:div>
            <w:div w:id="512720584">
              <w:marLeft w:val="0"/>
              <w:marRight w:val="0"/>
              <w:marTop w:val="0"/>
              <w:marBottom w:val="0"/>
              <w:divBdr>
                <w:top w:val="none" w:sz="0" w:space="0" w:color="auto"/>
                <w:left w:val="none" w:sz="0" w:space="0" w:color="auto"/>
                <w:bottom w:val="none" w:sz="0" w:space="0" w:color="auto"/>
                <w:right w:val="none" w:sz="0" w:space="0" w:color="auto"/>
              </w:divBdr>
            </w:div>
            <w:div w:id="1581518585">
              <w:marLeft w:val="0"/>
              <w:marRight w:val="0"/>
              <w:marTop w:val="0"/>
              <w:marBottom w:val="0"/>
              <w:divBdr>
                <w:top w:val="none" w:sz="0" w:space="0" w:color="auto"/>
                <w:left w:val="none" w:sz="0" w:space="0" w:color="auto"/>
                <w:bottom w:val="none" w:sz="0" w:space="0" w:color="auto"/>
                <w:right w:val="none" w:sz="0" w:space="0" w:color="auto"/>
              </w:divBdr>
            </w:div>
            <w:div w:id="1890913854">
              <w:marLeft w:val="0"/>
              <w:marRight w:val="0"/>
              <w:marTop w:val="0"/>
              <w:marBottom w:val="0"/>
              <w:divBdr>
                <w:top w:val="none" w:sz="0" w:space="0" w:color="auto"/>
                <w:left w:val="none" w:sz="0" w:space="0" w:color="auto"/>
                <w:bottom w:val="none" w:sz="0" w:space="0" w:color="auto"/>
                <w:right w:val="none" w:sz="0" w:space="0" w:color="auto"/>
              </w:divBdr>
            </w:div>
            <w:div w:id="887228980">
              <w:marLeft w:val="0"/>
              <w:marRight w:val="0"/>
              <w:marTop w:val="0"/>
              <w:marBottom w:val="0"/>
              <w:divBdr>
                <w:top w:val="none" w:sz="0" w:space="0" w:color="auto"/>
                <w:left w:val="none" w:sz="0" w:space="0" w:color="auto"/>
                <w:bottom w:val="none" w:sz="0" w:space="0" w:color="auto"/>
                <w:right w:val="none" w:sz="0" w:space="0" w:color="auto"/>
              </w:divBdr>
            </w:div>
            <w:div w:id="86049505">
              <w:marLeft w:val="0"/>
              <w:marRight w:val="0"/>
              <w:marTop w:val="0"/>
              <w:marBottom w:val="0"/>
              <w:divBdr>
                <w:top w:val="none" w:sz="0" w:space="0" w:color="auto"/>
                <w:left w:val="none" w:sz="0" w:space="0" w:color="auto"/>
                <w:bottom w:val="none" w:sz="0" w:space="0" w:color="auto"/>
                <w:right w:val="none" w:sz="0" w:space="0" w:color="auto"/>
              </w:divBdr>
            </w:div>
            <w:div w:id="2108116738">
              <w:marLeft w:val="0"/>
              <w:marRight w:val="0"/>
              <w:marTop w:val="0"/>
              <w:marBottom w:val="0"/>
              <w:divBdr>
                <w:top w:val="none" w:sz="0" w:space="0" w:color="auto"/>
                <w:left w:val="none" w:sz="0" w:space="0" w:color="auto"/>
                <w:bottom w:val="none" w:sz="0" w:space="0" w:color="auto"/>
                <w:right w:val="none" w:sz="0" w:space="0" w:color="auto"/>
              </w:divBdr>
            </w:div>
            <w:div w:id="475875271">
              <w:marLeft w:val="0"/>
              <w:marRight w:val="0"/>
              <w:marTop w:val="0"/>
              <w:marBottom w:val="0"/>
              <w:divBdr>
                <w:top w:val="none" w:sz="0" w:space="0" w:color="auto"/>
                <w:left w:val="none" w:sz="0" w:space="0" w:color="auto"/>
                <w:bottom w:val="none" w:sz="0" w:space="0" w:color="auto"/>
                <w:right w:val="none" w:sz="0" w:space="0" w:color="auto"/>
              </w:divBdr>
            </w:div>
            <w:div w:id="88894602">
              <w:marLeft w:val="0"/>
              <w:marRight w:val="0"/>
              <w:marTop w:val="0"/>
              <w:marBottom w:val="0"/>
              <w:divBdr>
                <w:top w:val="none" w:sz="0" w:space="0" w:color="auto"/>
                <w:left w:val="none" w:sz="0" w:space="0" w:color="auto"/>
                <w:bottom w:val="none" w:sz="0" w:space="0" w:color="auto"/>
                <w:right w:val="none" w:sz="0" w:space="0" w:color="auto"/>
              </w:divBdr>
            </w:div>
            <w:div w:id="1443961692">
              <w:marLeft w:val="0"/>
              <w:marRight w:val="0"/>
              <w:marTop w:val="0"/>
              <w:marBottom w:val="0"/>
              <w:divBdr>
                <w:top w:val="none" w:sz="0" w:space="0" w:color="auto"/>
                <w:left w:val="none" w:sz="0" w:space="0" w:color="auto"/>
                <w:bottom w:val="none" w:sz="0" w:space="0" w:color="auto"/>
                <w:right w:val="none" w:sz="0" w:space="0" w:color="auto"/>
              </w:divBdr>
            </w:div>
          </w:divsChild>
        </w:div>
        <w:div w:id="277495849">
          <w:marLeft w:val="0"/>
          <w:marRight w:val="0"/>
          <w:marTop w:val="0"/>
          <w:marBottom w:val="0"/>
          <w:divBdr>
            <w:top w:val="none" w:sz="0" w:space="0" w:color="auto"/>
            <w:left w:val="none" w:sz="0" w:space="0" w:color="auto"/>
            <w:bottom w:val="none" w:sz="0" w:space="0" w:color="auto"/>
            <w:right w:val="none" w:sz="0" w:space="0" w:color="auto"/>
          </w:divBdr>
          <w:divsChild>
            <w:div w:id="2055691472">
              <w:marLeft w:val="0"/>
              <w:marRight w:val="0"/>
              <w:marTop w:val="0"/>
              <w:marBottom w:val="0"/>
              <w:divBdr>
                <w:top w:val="none" w:sz="0" w:space="0" w:color="auto"/>
                <w:left w:val="none" w:sz="0" w:space="0" w:color="auto"/>
                <w:bottom w:val="none" w:sz="0" w:space="0" w:color="auto"/>
                <w:right w:val="none" w:sz="0" w:space="0" w:color="auto"/>
              </w:divBdr>
            </w:div>
            <w:div w:id="212276698">
              <w:marLeft w:val="0"/>
              <w:marRight w:val="0"/>
              <w:marTop w:val="0"/>
              <w:marBottom w:val="0"/>
              <w:divBdr>
                <w:top w:val="none" w:sz="0" w:space="0" w:color="auto"/>
                <w:left w:val="none" w:sz="0" w:space="0" w:color="auto"/>
                <w:bottom w:val="none" w:sz="0" w:space="0" w:color="auto"/>
                <w:right w:val="none" w:sz="0" w:space="0" w:color="auto"/>
              </w:divBdr>
            </w:div>
            <w:div w:id="1738435151">
              <w:marLeft w:val="0"/>
              <w:marRight w:val="0"/>
              <w:marTop w:val="0"/>
              <w:marBottom w:val="0"/>
              <w:divBdr>
                <w:top w:val="none" w:sz="0" w:space="0" w:color="auto"/>
                <w:left w:val="none" w:sz="0" w:space="0" w:color="auto"/>
                <w:bottom w:val="none" w:sz="0" w:space="0" w:color="auto"/>
                <w:right w:val="none" w:sz="0" w:space="0" w:color="auto"/>
              </w:divBdr>
            </w:div>
            <w:div w:id="131560559">
              <w:marLeft w:val="0"/>
              <w:marRight w:val="0"/>
              <w:marTop w:val="0"/>
              <w:marBottom w:val="0"/>
              <w:divBdr>
                <w:top w:val="none" w:sz="0" w:space="0" w:color="auto"/>
                <w:left w:val="none" w:sz="0" w:space="0" w:color="auto"/>
                <w:bottom w:val="none" w:sz="0" w:space="0" w:color="auto"/>
                <w:right w:val="none" w:sz="0" w:space="0" w:color="auto"/>
              </w:divBdr>
            </w:div>
            <w:div w:id="1756975910">
              <w:marLeft w:val="0"/>
              <w:marRight w:val="0"/>
              <w:marTop w:val="0"/>
              <w:marBottom w:val="0"/>
              <w:divBdr>
                <w:top w:val="none" w:sz="0" w:space="0" w:color="auto"/>
                <w:left w:val="none" w:sz="0" w:space="0" w:color="auto"/>
                <w:bottom w:val="none" w:sz="0" w:space="0" w:color="auto"/>
                <w:right w:val="none" w:sz="0" w:space="0" w:color="auto"/>
              </w:divBdr>
            </w:div>
            <w:div w:id="1732387664">
              <w:marLeft w:val="0"/>
              <w:marRight w:val="0"/>
              <w:marTop w:val="0"/>
              <w:marBottom w:val="0"/>
              <w:divBdr>
                <w:top w:val="none" w:sz="0" w:space="0" w:color="auto"/>
                <w:left w:val="none" w:sz="0" w:space="0" w:color="auto"/>
                <w:bottom w:val="none" w:sz="0" w:space="0" w:color="auto"/>
                <w:right w:val="none" w:sz="0" w:space="0" w:color="auto"/>
              </w:divBdr>
            </w:div>
            <w:div w:id="1324351783">
              <w:marLeft w:val="0"/>
              <w:marRight w:val="0"/>
              <w:marTop w:val="0"/>
              <w:marBottom w:val="0"/>
              <w:divBdr>
                <w:top w:val="none" w:sz="0" w:space="0" w:color="auto"/>
                <w:left w:val="none" w:sz="0" w:space="0" w:color="auto"/>
                <w:bottom w:val="none" w:sz="0" w:space="0" w:color="auto"/>
                <w:right w:val="none" w:sz="0" w:space="0" w:color="auto"/>
              </w:divBdr>
            </w:div>
            <w:div w:id="426851292">
              <w:marLeft w:val="0"/>
              <w:marRight w:val="0"/>
              <w:marTop w:val="0"/>
              <w:marBottom w:val="0"/>
              <w:divBdr>
                <w:top w:val="none" w:sz="0" w:space="0" w:color="auto"/>
                <w:left w:val="none" w:sz="0" w:space="0" w:color="auto"/>
                <w:bottom w:val="none" w:sz="0" w:space="0" w:color="auto"/>
                <w:right w:val="none" w:sz="0" w:space="0" w:color="auto"/>
              </w:divBdr>
            </w:div>
            <w:div w:id="1586261891">
              <w:marLeft w:val="0"/>
              <w:marRight w:val="0"/>
              <w:marTop w:val="0"/>
              <w:marBottom w:val="0"/>
              <w:divBdr>
                <w:top w:val="none" w:sz="0" w:space="0" w:color="auto"/>
                <w:left w:val="none" w:sz="0" w:space="0" w:color="auto"/>
                <w:bottom w:val="none" w:sz="0" w:space="0" w:color="auto"/>
                <w:right w:val="none" w:sz="0" w:space="0" w:color="auto"/>
              </w:divBdr>
            </w:div>
            <w:div w:id="1611206463">
              <w:marLeft w:val="0"/>
              <w:marRight w:val="0"/>
              <w:marTop w:val="0"/>
              <w:marBottom w:val="0"/>
              <w:divBdr>
                <w:top w:val="none" w:sz="0" w:space="0" w:color="auto"/>
                <w:left w:val="none" w:sz="0" w:space="0" w:color="auto"/>
                <w:bottom w:val="none" w:sz="0" w:space="0" w:color="auto"/>
                <w:right w:val="none" w:sz="0" w:space="0" w:color="auto"/>
              </w:divBdr>
            </w:div>
            <w:div w:id="513687081">
              <w:marLeft w:val="0"/>
              <w:marRight w:val="0"/>
              <w:marTop w:val="0"/>
              <w:marBottom w:val="0"/>
              <w:divBdr>
                <w:top w:val="none" w:sz="0" w:space="0" w:color="auto"/>
                <w:left w:val="none" w:sz="0" w:space="0" w:color="auto"/>
                <w:bottom w:val="none" w:sz="0" w:space="0" w:color="auto"/>
                <w:right w:val="none" w:sz="0" w:space="0" w:color="auto"/>
              </w:divBdr>
            </w:div>
            <w:div w:id="302395626">
              <w:marLeft w:val="0"/>
              <w:marRight w:val="0"/>
              <w:marTop w:val="0"/>
              <w:marBottom w:val="0"/>
              <w:divBdr>
                <w:top w:val="none" w:sz="0" w:space="0" w:color="auto"/>
                <w:left w:val="none" w:sz="0" w:space="0" w:color="auto"/>
                <w:bottom w:val="none" w:sz="0" w:space="0" w:color="auto"/>
                <w:right w:val="none" w:sz="0" w:space="0" w:color="auto"/>
              </w:divBdr>
            </w:div>
            <w:div w:id="215892041">
              <w:marLeft w:val="0"/>
              <w:marRight w:val="0"/>
              <w:marTop w:val="0"/>
              <w:marBottom w:val="0"/>
              <w:divBdr>
                <w:top w:val="none" w:sz="0" w:space="0" w:color="auto"/>
                <w:left w:val="none" w:sz="0" w:space="0" w:color="auto"/>
                <w:bottom w:val="none" w:sz="0" w:space="0" w:color="auto"/>
                <w:right w:val="none" w:sz="0" w:space="0" w:color="auto"/>
              </w:divBdr>
            </w:div>
            <w:div w:id="1221088615">
              <w:marLeft w:val="0"/>
              <w:marRight w:val="0"/>
              <w:marTop w:val="0"/>
              <w:marBottom w:val="0"/>
              <w:divBdr>
                <w:top w:val="none" w:sz="0" w:space="0" w:color="auto"/>
                <w:left w:val="none" w:sz="0" w:space="0" w:color="auto"/>
                <w:bottom w:val="none" w:sz="0" w:space="0" w:color="auto"/>
                <w:right w:val="none" w:sz="0" w:space="0" w:color="auto"/>
              </w:divBdr>
            </w:div>
            <w:div w:id="1605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overseas.com/gap-year/jobs"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bunac.org/gap-years"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footer" Target="footer.xml" Id="Rd9c2bf2d58ec40fb" /></Relationships>
</file>

<file path=word/_rels/header1.xml.rels>&#65279;<?xml version="1.0" encoding="utf-8"?><Relationships xmlns="http://schemas.openxmlformats.org/package/2006/relationships"><Relationship Type="http://schemas.openxmlformats.org/officeDocument/2006/relationships/image" Target="/media/image.jpg" Id="Rd46a57e0197e47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100CCB4E48B94022371B6F1DC4" ma:contentTypeVersion="18" ma:contentTypeDescription="Create a new document." ma:contentTypeScope="" ma:versionID="94cbd96a48e9900494f47433b8fc875c">
  <xsd:schema xmlns:xsd="http://www.w3.org/2001/XMLSchema" xmlns:xs="http://www.w3.org/2001/XMLSchema" xmlns:p="http://schemas.microsoft.com/office/2006/metadata/properties" xmlns:ns2="c0862117-9900-4768-9ef6-749370b37c9e" xmlns:ns3="4a448b88-220f-4dae-b312-0d1f11b1ff1c" xmlns:ns4="123a8cc3-15a6-4e5d-8bfc-4324b6df0e7e" targetNamespace="http://schemas.microsoft.com/office/2006/metadata/properties" ma:root="true" ma:fieldsID="38c1e964d2b8610a30172ed892ae7284" ns2:_="" ns3:_="" ns4:_="">
    <xsd:import namespace="c0862117-9900-4768-9ef6-749370b37c9e"/>
    <xsd:import namespace="4a448b88-220f-4dae-b312-0d1f11b1ff1c"/>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62117-9900-4768-9ef6-749370b37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48b88-220f-4dae-b312-0d1f11b1f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362fbf-4ebe-4ecb-99e9-cdfd9ad949d7}" ma:internalName="TaxCatchAll" ma:showField="CatchAllData" ma:web="4a448b88-220f-4dae-b312-0d1f11b1f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862117-9900-4768-9ef6-749370b37c9e">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B336FC7B-1A70-42B6-84AD-E65B64DE69E9}"/>
</file>

<file path=customXml/itemProps2.xml><?xml version="1.0" encoding="utf-8"?>
<ds:datastoreItem xmlns:ds="http://schemas.openxmlformats.org/officeDocument/2006/customXml" ds:itemID="{C7E3FB8F-DB65-4157-BF53-99D071329C9D}"/>
</file>

<file path=customXml/itemProps3.xml><?xml version="1.0" encoding="utf-8"?>
<ds:datastoreItem xmlns:ds="http://schemas.openxmlformats.org/officeDocument/2006/customXml" ds:itemID="{DE9EF2E8-0CE6-450B-96C2-663901E36E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Derby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Goodwin</dc:creator>
  <cp:keywords/>
  <dc:description/>
  <cp:lastModifiedBy>Kath Carnes</cp:lastModifiedBy>
  <cp:revision>3</cp:revision>
  <dcterms:created xsi:type="dcterms:W3CDTF">2024-10-31T14:19:00Z</dcterms:created>
  <dcterms:modified xsi:type="dcterms:W3CDTF">2024-11-06T13:39:22Z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0x010100F59551100CCB4E48B94022371B6F1DC4</vt:lpwstr>
  </property>
  <property fmtid="{D5CDD505-2E9C-101B-9397-08002B2CF9AE}" pid="3" name="MediaServiceImageTags">
    <vt:lpwstr/>
  </property>
</Properties>
</file>